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2A75E8" w14:textId="7DC07C93" w:rsidR="00CC792D" w:rsidRDefault="00CC792D" w:rsidP="00CC792D">
      <w:pPr>
        <w:pStyle w:val="1"/>
        <w:shd w:val="clear" w:color="auto" w:fill="FFFFFF"/>
        <w:spacing w:before="0" w:beforeAutospacing="0" w:after="0" w:afterAutospacing="0"/>
        <w:jc w:val="center"/>
        <w:rPr>
          <w:rFonts w:ascii="微软雅黑" w:eastAsia="微软雅黑" w:hAnsi="微软雅黑"/>
          <w:b w:val="0"/>
          <w:bCs w:val="0"/>
          <w:color w:val="333333"/>
          <w:sz w:val="42"/>
          <w:szCs w:val="42"/>
        </w:rPr>
      </w:pPr>
      <w:r>
        <w:rPr>
          <w:rFonts w:ascii="微软雅黑" w:eastAsia="微软雅黑" w:hAnsi="微软雅黑"/>
          <w:b w:val="0"/>
          <w:bCs w:val="0"/>
          <w:color w:val="333333"/>
          <w:sz w:val="42"/>
          <w:szCs w:val="42"/>
        </w:rPr>
        <w:fldChar w:fldCharType="begin"/>
      </w:r>
      <w:r>
        <w:rPr>
          <w:rFonts w:ascii="微软雅黑" w:eastAsia="微软雅黑" w:hAnsi="微软雅黑"/>
          <w:b w:val="0"/>
          <w:bCs w:val="0"/>
          <w:color w:val="333333"/>
          <w:sz w:val="42"/>
          <w:szCs w:val="42"/>
        </w:rPr>
        <w:instrText xml:space="preserve"> HYPERLINK "https://www.cnblogs.com/aslmer/p/6114216.html" </w:instrText>
      </w:r>
      <w:r>
        <w:rPr>
          <w:rFonts w:ascii="微软雅黑" w:eastAsia="微软雅黑" w:hAnsi="微软雅黑"/>
          <w:b w:val="0"/>
          <w:bCs w:val="0"/>
          <w:color w:val="333333"/>
          <w:sz w:val="42"/>
          <w:szCs w:val="42"/>
        </w:rPr>
        <w:fldChar w:fldCharType="separate"/>
      </w:r>
      <w:r>
        <w:rPr>
          <w:rStyle w:val="a5"/>
          <w:rFonts w:ascii="微软雅黑" w:eastAsia="微软雅黑" w:hAnsi="微软雅黑" w:hint="eastAsia"/>
          <w:b w:val="0"/>
          <w:bCs w:val="0"/>
          <w:color w:val="333333"/>
          <w:sz w:val="42"/>
          <w:szCs w:val="42"/>
        </w:rPr>
        <w:t>异步fifo的设计(FPGA)</w:t>
      </w:r>
      <w:r>
        <w:rPr>
          <w:rFonts w:ascii="微软雅黑" w:eastAsia="微软雅黑" w:hAnsi="微软雅黑"/>
          <w:b w:val="0"/>
          <w:bCs w:val="0"/>
          <w:color w:val="333333"/>
          <w:sz w:val="42"/>
          <w:szCs w:val="42"/>
        </w:rPr>
        <w:fldChar w:fldCharType="end"/>
      </w:r>
    </w:p>
    <w:p w14:paraId="5C782091" w14:textId="43CFEFA8" w:rsidR="005214B8" w:rsidRPr="005214B8" w:rsidRDefault="005214B8" w:rsidP="005214B8">
      <w:pPr>
        <w:pStyle w:val="a7"/>
        <w:rPr>
          <w:rStyle w:val="a6"/>
          <w:rFonts w:hint="eastAsia"/>
        </w:rPr>
      </w:pPr>
      <w:r w:rsidRPr="005214B8">
        <w:rPr>
          <w:rStyle w:val="a6"/>
        </w:rPr>
        <w:t>https://www.cnblogs.com/aslmer/p/6114216.html</w:t>
      </w:r>
    </w:p>
    <w:p w14:paraId="0D59312D" w14:textId="7CADBCA1" w:rsidR="00CC792D" w:rsidRDefault="00CC792D" w:rsidP="005214B8">
      <w:pPr>
        <w:widowControl/>
        <w:shd w:val="clear" w:color="auto" w:fill="FFFFFF"/>
        <w:jc w:val="left"/>
        <w:rPr>
          <w:rFonts w:ascii="微软雅黑" w:eastAsia="微软雅黑" w:hAnsi="微软雅黑"/>
          <w:color w:val="333333"/>
          <w:szCs w:val="21"/>
        </w:rPr>
      </w:pPr>
      <w:r>
        <w:rPr>
          <w:rFonts w:ascii="微软雅黑" w:eastAsia="微软雅黑" w:hAnsi="微软雅黑" w:hint="eastAsia"/>
          <w:color w:val="333333"/>
          <w:szCs w:val="21"/>
        </w:rPr>
        <w:t>本文首先对异步 FIFO 设计的重点难点进行分析</w:t>
      </w:r>
    </w:p>
    <w:p w14:paraId="31C043C5"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最后给出详细代码</w:t>
      </w:r>
    </w:p>
    <w:p w14:paraId="37F4ADCA"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pict w14:anchorId="3A7F1D14">
          <v:rect id="_x0000_i1025" style="width:0;height:1.5pt" o:hralign="center" o:hrstd="t" o:hr="t" fillcolor="#a0a0a0" stroked="f"/>
        </w:pict>
      </w:r>
    </w:p>
    <w:p w14:paraId="40BBF453" w14:textId="77777777" w:rsidR="00CC792D" w:rsidRDefault="00CC792D" w:rsidP="005214B8">
      <w:pPr>
        <w:shd w:val="clear" w:color="auto" w:fill="FFFFFF"/>
        <w:jc w:val="left"/>
        <w:rPr>
          <w:rFonts w:ascii="微软雅黑" w:eastAsia="微软雅黑" w:hAnsi="微软雅黑" w:hint="eastAsia"/>
          <w:color w:val="333333"/>
          <w:szCs w:val="21"/>
        </w:rPr>
      </w:pPr>
      <w:r>
        <w:rPr>
          <w:rStyle w:val="a3"/>
          <w:rFonts w:ascii="微软雅黑" w:eastAsia="微软雅黑" w:hAnsi="微软雅黑" w:hint="eastAsia"/>
          <w:color w:val="333333"/>
          <w:szCs w:val="21"/>
        </w:rPr>
        <w:t>一、FIFO简单讲解</w:t>
      </w:r>
    </w:p>
    <w:p w14:paraId="0598FB1C"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FIFO的本质是RAM， 先进先出</w:t>
      </w:r>
    </w:p>
    <w:p w14:paraId="58E60450" w14:textId="77777777" w:rsidR="00CC792D" w:rsidRDefault="00CC792D" w:rsidP="005214B8">
      <w:pPr>
        <w:shd w:val="clear" w:color="auto" w:fill="FFFFFF"/>
        <w:jc w:val="left"/>
        <w:rPr>
          <w:rFonts w:ascii="微软雅黑" w:eastAsia="微软雅黑" w:hAnsi="微软雅黑" w:hint="eastAsia"/>
          <w:color w:val="333333"/>
          <w:szCs w:val="21"/>
        </w:rPr>
      </w:pPr>
      <w:r>
        <w:rPr>
          <w:rStyle w:val="a3"/>
          <w:rFonts w:ascii="微软雅黑" w:eastAsia="微软雅黑" w:hAnsi="微软雅黑" w:hint="eastAsia"/>
          <w:color w:val="333333"/>
          <w:szCs w:val="21"/>
        </w:rPr>
        <w:t>重要参数</w:t>
      </w:r>
      <w:r>
        <w:rPr>
          <w:rFonts w:ascii="微软雅黑" w:eastAsia="微软雅黑" w:hAnsi="微软雅黑" w:hint="eastAsia"/>
          <w:color w:val="333333"/>
          <w:szCs w:val="21"/>
        </w:rPr>
        <w:t>：</w:t>
      </w:r>
      <w:proofErr w:type="spellStart"/>
      <w:r>
        <w:rPr>
          <w:rFonts w:ascii="微软雅黑" w:eastAsia="微软雅黑" w:hAnsi="微软雅黑" w:hint="eastAsia"/>
          <w:color w:val="333333"/>
          <w:szCs w:val="21"/>
        </w:rPr>
        <w:t>fifo</w:t>
      </w:r>
      <w:proofErr w:type="spellEnd"/>
      <w:r>
        <w:rPr>
          <w:rFonts w:ascii="微软雅黑" w:eastAsia="微软雅黑" w:hAnsi="微软雅黑" w:hint="eastAsia"/>
          <w:color w:val="333333"/>
          <w:szCs w:val="21"/>
        </w:rPr>
        <w:t>深度（简单来说就是需要存多少个数据）</w:t>
      </w:r>
    </w:p>
    <w:p w14:paraId="0B40522C"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 xml:space="preserve">              </w:t>
      </w:r>
      <w:proofErr w:type="spellStart"/>
      <w:r>
        <w:rPr>
          <w:rFonts w:ascii="微软雅黑" w:eastAsia="微软雅黑" w:hAnsi="微软雅黑" w:hint="eastAsia"/>
          <w:color w:val="333333"/>
          <w:szCs w:val="21"/>
        </w:rPr>
        <w:t>fifo</w:t>
      </w:r>
      <w:proofErr w:type="spellEnd"/>
      <w:r>
        <w:rPr>
          <w:rFonts w:ascii="微软雅黑" w:eastAsia="微软雅黑" w:hAnsi="微软雅黑" w:hint="eastAsia"/>
          <w:color w:val="333333"/>
          <w:szCs w:val="21"/>
        </w:rPr>
        <w:t>位宽（每个数据的位宽）</w:t>
      </w:r>
    </w:p>
    <w:p w14:paraId="3D9D250C"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FIFO有</w:t>
      </w:r>
      <w:r>
        <w:rPr>
          <w:rStyle w:val="a3"/>
          <w:rFonts w:ascii="微软雅黑" w:eastAsia="微软雅黑" w:hAnsi="微软雅黑" w:hint="eastAsia"/>
          <w:color w:val="333333"/>
          <w:szCs w:val="21"/>
        </w:rPr>
        <w:t>同步</w:t>
      </w:r>
      <w:r>
        <w:rPr>
          <w:rFonts w:ascii="微软雅黑" w:eastAsia="微软雅黑" w:hAnsi="微软雅黑" w:hint="eastAsia"/>
          <w:color w:val="333333"/>
          <w:szCs w:val="21"/>
        </w:rPr>
        <w:t>和</w:t>
      </w:r>
      <w:r>
        <w:rPr>
          <w:rStyle w:val="a3"/>
          <w:rFonts w:ascii="微软雅黑" w:eastAsia="微软雅黑" w:hAnsi="微软雅黑" w:hint="eastAsia"/>
          <w:color w:val="333333"/>
          <w:szCs w:val="21"/>
        </w:rPr>
        <w:t>异步</w:t>
      </w:r>
      <w:r>
        <w:rPr>
          <w:rFonts w:ascii="微软雅黑" w:eastAsia="微软雅黑" w:hAnsi="微软雅黑" w:hint="eastAsia"/>
          <w:color w:val="333333"/>
          <w:szCs w:val="21"/>
        </w:rPr>
        <w:t>两种，同步即读写时钟相同，异步即读写时钟不相同</w:t>
      </w:r>
    </w:p>
    <w:p w14:paraId="50A306A3"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同步FIFO用的少，可以作为数据缓存</w:t>
      </w:r>
    </w:p>
    <w:p w14:paraId="19428DC8"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异步FIFO可以解决跨时钟域的问题，在应用时需根据实际情况考虑好</w:t>
      </w:r>
      <w:proofErr w:type="spellStart"/>
      <w:r>
        <w:rPr>
          <w:rFonts w:ascii="微软雅黑" w:eastAsia="微软雅黑" w:hAnsi="微软雅黑" w:hint="eastAsia"/>
          <w:color w:val="333333"/>
          <w:szCs w:val="21"/>
        </w:rPr>
        <w:t>fifo</w:t>
      </w:r>
      <w:proofErr w:type="spellEnd"/>
      <w:r>
        <w:rPr>
          <w:rFonts w:ascii="微软雅黑" w:eastAsia="微软雅黑" w:hAnsi="微软雅黑" w:hint="eastAsia"/>
          <w:color w:val="333333"/>
          <w:szCs w:val="21"/>
        </w:rPr>
        <w:t>深度即可</w:t>
      </w:r>
    </w:p>
    <w:p w14:paraId="29460115"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pict w14:anchorId="398B5345">
          <v:rect id="_x0000_i1026" style="width:0;height:1.5pt" o:hralign="center" o:hrstd="t" o:hr="t" fillcolor="#a0a0a0" stroked="f"/>
        </w:pict>
      </w:r>
    </w:p>
    <w:p w14:paraId="7DA44AC8"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本次要设计一个异步FIFO，深度为8，</w:t>
      </w:r>
      <w:proofErr w:type="gramStart"/>
      <w:r>
        <w:rPr>
          <w:rFonts w:ascii="微软雅黑" w:eastAsia="微软雅黑" w:hAnsi="微软雅黑" w:hint="eastAsia"/>
          <w:color w:val="333333"/>
          <w:szCs w:val="21"/>
        </w:rPr>
        <w:t>位宽也是</w:t>
      </w:r>
      <w:proofErr w:type="gramEnd"/>
      <w:r>
        <w:rPr>
          <w:rFonts w:ascii="微软雅黑" w:eastAsia="微软雅黑" w:hAnsi="微软雅黑" w:hint="eastAsia"/>
          <w:color w:val="333333"/>
          <w:szCs w:val="21"/>
        </w:rPr>
        <w:t>8.</w:t>
      </w:r>
    </w:p>
    <w:p w14:paraId="22D5D7CA"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代码是学习Simulation and Synthesis Techniques for Asynchronous FIFO Design   Clifford E. Cummings, Sunburst Design, Inc.这篇文章的，</w:t>
      </w:r>
    </w:p>
    <w:p w14:paraId="00C4210D"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百度搜搜很容易找到，虽然是英文的但是写的确实值得研究。</w:t>
      </w:r>
    </w:p>
    <w:p w14:paraId="7F3499D4"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下面我会对设计的要点进行分析，也是对自己学习过程的一个总结，希望能和大家交流共同进步。</w:t>
      </w:r>
    </w:p>
    <w:p w14:paraId="1FFE5D5E"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pict w14:anchorId="31065117">
          <v:rect id="_x0000_i1027" style="width:0;height:1.5pt" o:hralign="center" o:hrstd="t" o:hr="t" fillcolor="#a0a0a0" stroked="f"/>
        </w:pict>
      </w:r>
    </w:p>
    <w:p w14:paraId="7C50AE32" w14:textId="77777777" w:rsidR="00CC792D" w:rsidRDefault="00CC792D" w:rsidP="005214B8">
      <w:pPr>
        <w:shd w:val="clear" w:color="auto" w:fill="FFFFFF"/>
        <w:jc w:val="left"/>
        <w:rPr>
          <w:rFonts w:ascii="微软雅黑" w:eastAsia="微软雅黑" w:hAnsi="微软雅黑" w:hint="eastAsia"/>
          <w:color w:val="333333"/>
          <w:szCs w:val="21"/>
        </w:rPr>
      </w:pPr>
      <w:r>
        <w:rPr>
          <w:rStyle w:val="a3"/>
          <w:rFonts w:ascii="微软雅黑" w:eastAsia="微软雅黑" w:hAnsi="微软雅黑" w:hint="eastAsia"/>
          <w:color w:val="333333"/>
          <w:szCs w:val="21"/>
        </w:rPr>
        <w:t>二、设计要点解析</w:t>
      </w:r>
    </w:p>
    <w:p w14:paraId="3E37A635" w14:textId="77777777" w:rsidR="00CC792D" w:rsidRDefault="00CC792D" w:rsidP="005214B8">
      <w:pPr>
        <w:shd w:val="clear" w:color="auto" w:fill="FFFFFF"/>
        <w:jc w:val="left"/>
        <w:rPr>
          <w:rFonts w:ascii="微软雅黑" w:eastAsia="微软雅黑" w:hAnsi="微软雅黑" w:hint="eastAsia"/>
          <w:color w:val="333333"/>
          <w:szCs w:val="21"/>
        </w:rPr>
      </w:pPr>
      <w:r>
        <w:rPr>
          <w:rStyle w:val="a3"/>
          <w:rFonts w:ascii="微软雅黑" w:eastAsia="微软雅黑" w:hAnsi="微软雅黑" w:hint="eastAsia"/>
          <w:color w:val="333333"/>
          <w:szCs w:val="21"/>
        </w:rPr>
        <w:t>1、</w:t>
      </w:r>
      <w:proofErr w:type="gramStart"/>
      <w:r>
        <w:rPr>
          <w:rStyle w:val="a3"/>
          <w:rFonts w:ascii="微软雅黑" w:eastAsia="微软雅黑" w:hAnsi="微软雅黑" w:hint="eastAsia"/>
          <w:color w:val="333333"/>
          <w:szCs w:val="21"/>
        </w:rPr>
        <w:t>读空信号</w:t>
      </w:r>
      <w:proofErr w:type="gramEnd"/>
      <w:r>
        <w:rPr>
          <w:rStyle w:val="a3"/>
          <w:rFonts w:ascii="微软雅黑" w:eastAsia="微软雅黑" w:hAnsi="微软雅黑" w:hint="eastAsia"/>
          <w:color w:val="333333"/>
          <w:szCs w:val="21"/>
        </w:rPr>
        <w:t>如何产生？写满信号如何产生？</w:t>
      </w:r>
    </w:p>
    <w:p w14:paraId="77F00469" w14:textId="77777777" w:rsidR="00CC792D" w:rsidRDefault="00CC792D" w:rsidP="005214B8">
      <w:pPr>
        <w:shd w:val="clear" w:color="auto" w:fill="FFFFFF"/>
        <w:jc w:val="left"/>
        <w:rPr>
          <w:rFonts w:ascii="微软雅黑" w:eastAsia="微软雅黑" w:hAnsi="微软雅黑" w:hint="eastAsia"/>
          <w:color w:val="333333"/>
          <w:szCs w:val="21"/>
        </w:rPr>
      </w:pPr>
      <w:proofErr w:type="gramStart"/>
      <w:r>
        <w:rPr>
          <w:rStyle w:val="a3"/>
          <w:rFonts w:ascii="微软雅黑" w:eastAsia="微软雅黑" w:hAnsi="微软雅黑" w:hint="eastAsia"/>
          <w:color w:val="333333"/>
          <w:szCs w:val="21"/>
        </w:rPr>
        <w:lastRenderedPageBreak/>
        <w:t>读空信号</w:t>
      </w:r>
      <w:proofErr w:type="gramEnd"/>
      <w:r>
        <w:rPr>
          <w:rFonts w:ascii="微软雅黑" w:eastAsia="微软雅黑" w:hAnsi="微软雅黑" w:hint="eastAsia"/>
          <w:color w:val="333333"/>
          <w:szCs w:val="21"/>
        </w:rPr>
        <w:t>：复位的时候，读指针和写指针相等，</w:t>
      </w:r>
      <w:proofErr w:type="gramStart"/>
      <w:r>
        <w:rPr>
          <w:rFonts w:ascii="微软雅黑" w:eastAsia="微软雅黑" w:hAnsi="微软雅黑" w:hint="eastAsia"/>
          <w:color w:val="333333"/>
          <w:szCs w:val="21"/>
        </w:rPr>
        <w:t>读空信号</w:t>
      </w:r>
      <w:proofErr w:type="gramEnd"/>
      <w:r>
        <w:rPr>
          <w:rFonts w:ascii="微软雅黑" w:eastAsia="微软雅黑" w:hAnsi="微软雅黑" w:hint="eastAsia"/>
          <w:color w:val="333333"/>
          <w:szCs w:val="21"/>
        </w:rPr>
        <w:t>有效（这里所说的指针其实就是读地址、写地址）</w:t>
      </w:r>
    </w:p>
    <w:p w14:paraId="4DE62316"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              当读指针赶上写指针的时候，写指针等于读指针意味着最后一个数据被读完，</w:t>
      </w:r>
      <w:proofErr w:type="gramStart"/>
      <w:r>
        <w:rPr>
          <w:rFonts w:ascii="微软雅黑" w:eastAsia="微软雅黑" w:hAnsi="微软雅黑" w:hint="eastAsia"/>
          <w:color w:val="333333"/>
          <w:szCs w:val="21"/>
        </w:rPr>
        <w:t>此时读空信号</w:t>
      </w:r>
      <w:proofErr w:type="gramEnd"/>
      <w:r>
        <w:rPr>
          <w:rFonts w:ascii="微软雅黑" w:eastAsia="微软雅黑" w:hAnsi="微软雅黑" w:hint="eastAsia"/>
          <w:color w:val="333333"/>
          <w:szCs w:val="21"/>
        </w:rPr>
        <w:t>有效</w:t>
      </w:r>
    </w:p>
    <w:p w14:paraId="10DCCF0C" w14:textId="77777777" w:rsidR="00CC792D" w:rsidRDefault="00CC792D" w:rsidP="005214B8">
      <w:pPr>
        <w:shd w:val="clear" w:color="auto" w:fill="FFFFFF"/>
        <w:jc w:val="left"/>
        <w:rPr>
          <w:rFonts w:ascii="微软雅黑" w:eastAsia="微软雅黑" w:hAnsi="微软雅黑" w:hint="eastAsia"/>
          <w:color w:val="333333"/>
          <w:szCs w:val="21"/>
        </w:rPr>
      </w:pPr>
      <w:r>
        <w:rPr>
          <w:rStyle w:val="a3"/>
          <w:rFonts w:ascii="微软雅黑" w:eastAsia="微软雅黑" w:hAnsi="微软雅黑" w:hint="eastAsia"/>
          <w:color w:val="333333"/>
          <w:szCs w:val="21"/>
        </w:rPr>
        <w:t>写满信号</w:t>
      </w:r>
      <w:r>
        <w:rPr>
          <w:rFonts w:ascii="微软雅黑" w:eastAsia="微软雅黑" w:hAnsi="微软雅黑" w:hint="eastAsia"/>
          <w:color w:val="333333"/>
          <w:szCs w:val="21"/>
        </w:rPr>
        <w:t>：</w:t>
      </w:r>
      <w:proofErr w:type="gramStart"/>
      <w:r>
        <w:rPr>
          <w:rFonts w:ascii="微软雅黑" w:eastAsia="微软雅黑" w:hAnsi="微软雅黑" w:hint="eastAsia"/>
          <w:color w:val="333333"/>
          <w:szCs w:val="21"/>
        </w:rPr>
        <w:t>当写指针</w:t>
      </w:r>
      <w:proofErr w:type="gramEnd"/>
      <w:r>
        <w:rPr>
          <w:rFonts w:ascii="微软雅黑" w:eastAsia="微软雅黑" w:hAnsi="微软雅黑" w:hint="eastAsia"/>
          <w:color w:val="333333"/>
          <w:szCs w:val="21"/>
        </w:rPr>
        <w:t>比读指针多一圈时，写指针等于读指针意味着写满了，此时写满信号有效</w:t>
      </w:r>
    </w:p>
    <w:p w14:paraId="01FFC0DA"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 xml:space="preserve">我们会发现 </w:t>
      </w:r>
      <w:proofErr w:type="gramStart"/>
      <w:r>
        <w:rPr>
          <w:rFonts w:ascii="微软雅黑" w:eastAsia="微软雅黑" w:hAnsi="微软雅黑" w:hint="eastAsia"/>
          <w:color w:val="333333"/>
          <w:szCs w:val="21"/>
        </w:rPr>
        <w:t>读空的</w:t>
      </w:r>
      <w:proofErr w:type="gramEnd"/>
      <w:r>
        <w:rPr>
          <w:rFonts w:ascii="微软雅黑" w:eastAsia="微软雅黑" w:hAnsi="微软雅黑" w:hint="eastAsia"/>
          <w:color w:val="333333"/>
          <w:szCs w:val="21"/>
        </w:rPr>
        <w:t>条件是写指针等于读指针，写满的条件也是写指针等于读指针，到底如何区分呢？</w:t>
      </w:r>
    </w:p>
    <w:p w14:paraId="4B96153B" w14:textId="77777777" w:rsidR="00CC792D" w:rsidRDefault="00CC792D" w:rsidP="005214B8">
      <w:pPr>
        <w:shd w:val="clear" w:color="auto" w:fill="FFFFFF"/>
        <w:jc w:val="left"/>
        <w:rPr>
          <w:rFonts w:ascii="微软雅黑" w:eastAsia="微软雅黑" w:hAnsi="微软雅黑" w:hint="eastAsia"/>
          <w:color w:val="333333"/>
          <w:szCs w:val="21"/>
        </w:rPr>
      </w:pPr>
      <w:r>
        <w:rPr>
          <w:rStyle w:val="a3"/>
          <w:rFonts w:ascii="微软雅黑" w:eastAsia="微软雅黑" w:hAnsi="微软雅黑" w:hint="eastAsia"/>
          <w:color w:val="333333"/>
          <w:szCs w:val="21"/>
        </w:rPr>
        <w:t>解决方法</w:t>
      </w:r>
      <w:r>
        <w:rPr>
          <w:rFonts w:ascii="微软雅黑" w:eastAsia="微软雅黑" w:hAnsi="微软雅黑" w:hint="eastAsia"/>
          <w:color w:val="333333"/>
          <w:szCs w:val="21"/>
        </w:rPr>
        <w:t>：</w:t>
      </w:r>
      <w:r>
        <w:rPr>
          <w:rFonts w:ascii="微软雅黑" w:eastAsia="微软雅黑" w:hAnsi="微软雅黑" w:hint="eastAsia"/>
          <w:color w:val="FF0000"/>
          <w:szCs w:val="21"/>
        </w:rPr>
        <w:t>将指针</w:t>
      </w:r>
      <w:proofErr w:type="gramStart"/>
      <w:r>
        <w:rPr>
          <w:rFonts w:ascii="微软雅黑" w:eastAsia="微软雅黑" w:hAnsi="微软雅黑" w:hint="eastAsia"/>
          <w:color w:val="FF0000"/>
          <w:szCs w:val="21"/>
        </w:rPr>
        <w:t>的位宽多</w:t>
      </w:r>
      <w:proofErr w:type="gramEnd"/>
      <w:r>
        <w:rPr>
          <w:rFonts w:ascii="微软雅黑" w:eastAsia="微软雅黑" w:hAnsi="微软雅黑" w:hint="eastAsia"/>
          <w:color w:val="FF0000"/>
          <w:szCs w:val="21"/>
        </w:rPr>
        <w:t>定义一位</w:t>
      </w:r>
    </w:p>
    <w:p w14:paraId="57B94E74"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举个例子说明：假设要设计深度为 8 的异步FIFO，此时定义读写指针只需要 3 位（2^3=8）就够用了，</w:t>
      </w:r>
    </w:p>
    <w:p w14:paraId="7B0396B2"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但是我们在设计时将指针的</w:t>
      </w:r>
      <w:proofErr w:type="gramStart"/>
      <w:r>
        <w:rPr>
          <w:rFonts w:ascii="微软雅黑" w:eastAsia="微软雅黑" w:hAnsi="微软雅黑" w:hint="eastAsia"/>
          <w:color w:val="333333"/>
          <w:szCs w:val="21"/>
        </w:rPr>
        <w:t>位宽设计</w:t>
      </w:r>
      <w:proofErr w:type="gramEnd"/>
      <w:r>
        <w:rPr>
          <w:rFonts w:ascii="微软雅黑" w:eastAsia="微软雅黑" w:hAnsi="微软雅黑" w:hint="eastAsia"/>
          <w:color w:val="333333"/>
          <w:szCs w:val="21"/>
        </w:rPr>
        <w:t>成 4 位，最高位的作用就是区分是</w:t>
      </w:r>
      <w:proofErr w:type="gramStart"/>
      <w:r>
        <w:rPr>
          <w:rFonts w:ascii="微软雅黑" w:eastAsia="微软雅黑" w:hAnsi="微软雅黑" w:hint="eastAsia"/>
          <w:color w:val="333333"/>
          <w:szCs w:val="21"/>
        </w:rPr>
        <w:t>读空还是</w:t>
      </w:r>
      <w:proofErr w:type="gramEnd"/>
      <w:r>
        <w:rPr>
          <w:rFonts w:ascii="微软雅黑" w:eastAsia="微软雅黑" w:hAnsi="微软雅黑" w:hint="eastAsia"/>
          <w:color w:val="333333"/>
          <w:szCs w:val="21"/>
        </w:rPr>
        <w:t>写满，具体</w:t>
      </w:r>
      <w:r>
        <w:rPr>
          <w:rFonts w:ascii="微软雅黑" w:eastAsia="微软雅黑" w:hAnsi="微软雅黑" w:hint="eastAsia"/>
          <w:color w:val="FF0000"/>
          <w:szCs w:val="21"/>
        </w:rPr>
        <w:t>理论 1</w:t>
      </w:r>
      <w:r>
        <w:rPr>
          <w:rFonts w:ascii="微软雅黑" w:eastAsia="微软雅黑" w:hAnsi="微软雅黑" w:hint="eastAsia"/>
          <w:color w:val="333333"/>
          <w:szCs w:val="21"/>
        </w:rPr>
        <w:t> 如下</w:t>
      </w:r>
    </w:p>
    <w:p w14:paraId="53B933B5" w14:textId="77777777" w:rsidR="00CC792D" w:rsidRDefault="00CC792D" w:rsidP="005214B8">
      <w:pPr>
        <w:shd w:val="clear" w:color="auto" w:fill="FFFFFF"/>
        <w:jc w:val="left"/>
        <w:rPr>
          <w:rFonts w:ascii="微软雅黑" w:eastAsia="微软雅黑" w:hAnsi="微软雅黑" w:hint="eastAsia"/>
          <w:color w:val="333333"/>
          <w:szCs w:val="21"/>
        </w:rPr>
      </w:pPr>
      <w:proofErr w:type="gramStart"/>
      <w:r>
        <w:rPr>
          <w:rFonts w:ascii="微软雅黑" w:eastAsia="微软雅黑" w:hAnsi="微软雅黑" w:hint="eastAsia"/>
          <w:color w:val="FF0000"/>
          <w:szCs w:val="21"/>
        </w:rPr>
        <w:t>当最高</w:t>
      </w:r>
      <w:proofErr w:type="gramEnd"/>
      <w:r>
        <w:rPr>
          <w:rFonts w:ascii="微软雅黑" w:eastAsia="微软雅黑" w:hAnsi="微软雅黑" w:hint="eastAsia"/>
          <w:color w:val="FF0000"/>
          <w:szCs w:val="21"/>
        </w:rPr>
        <w:t>位相同，其余位相</w:t>
      </w:r>
      <w:proofErr w:type="gramStart"/>
      <w:r>
        <w:rPr>
          <w:rFonts w:ascii="微软雅黑" w:eastAsia="微软雅黑" w:hAnsi="微软雅黑" w:hint="eastAsia"/>
          <w:color w:val="FF0000"/>
          <w:szCs w:val="21"/>
        </w:rPr>
        <w:t>同认为</w:t>
      </w:r>
      <w:proofErr w:type="gramEnd"/>
      <w:r>
        <w:rPr>
          <w:rFonts w:ascii="微软雅黑" w:eastAsia="微软雅黑" w:hAnsi="微软雅黑" w:hint="eastAsia"/>
          <w:color w:val="FF0000"/>
          <w:szCs w:val="21"/>
        </w:rPr>
        <w:t>是读空</w:t>
      </w:r>
    </w:p>
    <w:p w14:paraId="03018924"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FF0000"/>
          <w:szCs w:val="21"/>
        </w:rPr>
        <w:t>当最高位不同，其余位相</w:t>
      </w:r>
      <w:proofErr w:type="gramStart"/>
      <w:r>
        <w:rPr>
          <w:rFonts w:ascii="微软雅黑" w:eastAsia="微软雅黑" w:hAnsi="微软雅黑" w:hint="eastAsia"/>
          <w:color w:val="FF0000"/>
          <w:szCs w:val="21"/>
        </w:rPr>
        <w:t>同认为</w:t>
      </w:r>
      <w:proofErr w:type="gramEnd"/>
      <w:r>
        <w:rPr>
          <w:rFonts w:ascii="微软雅黑" w:eastAsia="微软雅黑" w:hAnsi="微软雅黑" w:hint="eastAsia"/>
          <w:color w:val="FF0000"/>
          <w:szCs w:val="21"/>
        </w:rPr>
        <w:t>是写满</w:t>
      </w:r>
    </w:p>
    <w:p w14:paraId="6CF6CA25"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FF0000"/>
          <w:szCs w:val="21"/>
        </w:rPr>
        <w:t>注意：理论1试用的是二进制数之间的</w:t>
      </w:r>
      <w:proofErr w:type="gramStart"/>
      <w:r>
        <w:rPr>
          <w:rFonts w:ascii="微软雅黑" w:eastAsia="微软雅黑" w:hAnsi="微软雅黑" w:hint="eastAsia"/>
          <w:color w:val="FF0000"/>
          <w:szCs w:val="21"/>
        </w:rPr>
        <w:t>空满比较</w:t>
      </w:r>
      <w:proofErr w:type="gramEnd"/>
      <w:r>
        <w:rPr>
          <w:rFonts w:ascii="微软雅黑" w:eastAsia="微软雅黑" w:hAnsi="微软雅黑" w:hint="eastAsia"/>
          <w:color w:val="FF0000"/>
          <w:szCs w:val="21"/>
        </w:rPr>
        <w:t>判断。</w:t>
      </w:r>
    </w:p>
    <w:p w14:paraId="52B5E3C1"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但是这篇文章中确不是这样比较的，而是用的</w:t>
      </w:r>
      <w:r>
        <w:rPr>
          <w:rFonts w:ascii="微软雅黑" w:eastAsia="微软雅黑" w:hAnsi="微软雅黑" w:hint="eastAsia"/>
          <w:color w:val="0000FF"/>
          <w:szCs w:val="21"/>
        </w:rPr>
        <w:t>理论2</w:t>
      </w:r>
      <w:r>
        <w:rPr>
          <w:rFonts w:ascii="微软雅黑" w:eastAsia="微软雅黑" w:hAnsi="微软雅黑" w:hint="eastAsia"/>
          <w:color w:val="333333"/>
          <w:szCs w:val="21"/>
        </w:rPr>
        <w:t>，这里我解释一下</w:t>
      </w:r>
    </w:p>
    <w:p w14:paraId="26EF4CB0"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由于文章在设计中判断是读指针是否等于写指针的时候，用的是读写指针的</w:t>
      </w:r>
      <w:proofErr w:type="gramStart"/>
      <w:r>
        <w:rPr>
          <w:rFonts w:ascii="微软雅黑" w:eastAsia="微软雅黑" w:hAnsi="微软雅黑" w:hint="eastAsia"/>
          <w:color w:val="333333"/>
          <w:szCs w:val="21"/>
        </w:rPr>
        <w:t>格雷码形式</w:t>
      </w:r>
      <w:proofErr w:type="gramEnd"/>
      <w:r>
        <w:rPr>
          <w:rFonts w:ascii="微软雅黑" w:eastAsia="微软雅黑" w:hAnsi="微软雅黑" w:hint="eastAsia"/>
          <w:color w:val="333333"/>
          <w:szCs w:val="21"/>
        </w:rPr>
        <w:t>（为什么</w:t>
      </w:r>
      <w:proofErr w:type="gramStart"/>
      <w:r>
        <w:rPr>
          <w:rFonts w:ascii="微软雅黑" w:eastAsia="微软雅黑" w:hAnsi="微软雅黑" w:hint="eastAsia"/>
          <w:color w:val="333333"/>
          <w:szCs w:val="21"/>
        </w:rPr>
        <w:t>用格雷码后面</w:t>
      </w:r>
      <w:proofErr w:type="gramEnd"/>
      <w:r>
        <w:rPr>
          <w:rFonts w:ascii="微软雅黑" w:eastAsia="微软雅黑" w:hAnsi="微软雅黑" w:hint="eastAsia"/>
          <w:color w:val="333333"/>
          <w:szCs w:val="21"/>
        </w:rPr>
        <w:t>解释），此时若用上面的理论1就会出问题，</w:t>
      </w:r>
    </w:p>
    <w:p w14:paraId="455DD327"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因为</w:t>
      </w:r>
      <w:proofErr w:type="gramStart"/>
      <w:r>
        <w:rPr>
          <w:rFonts w:ascii="微软雅黑" w:eastAsia="微软雅黑" w:hAnsi="微软雅黑" w:hint="eastAsia"/>
          <w:color w:val="333333"/>
          <w:szCs w:val="21"/>
        </w:rPr>
        <w:t>格雷码是</w:t>
      </w:r>
      <w:proofErr w:type="gramEnd"/>
      <w:r>
        <w:rPr>
          <w:rFonts w:ascii="微软雅黑" w:eastAsia="微软雅黑" w:hAnsi="微软雅黑" w:hint="eastAsia"/>
          <w:color w:val="333333"/>
          <w:szCs w:val="21"/>
        </w:rPr>
        <w:t>镜像对称的，若只根据最高位是否相同来区分是</w:t>
      </w:r>
      <w:proofErr w:type="gramStart"/>
      <w:r>
        <w:rPr>
          <w:rFonts w:ascii="微软雅黑" w:eastAsia="微软雅黑" w:hAnsi="微软雅黑" w:hint="eastAsia"/>
          <w:color w:val="333333"/>
          <w:szCs w:val="21"/>
        </w:rPr>
        <w:t>读空还是</w:t>
      </w:r>
      <w:proofErr w:type="gramEnd"/>
      <w:r>
        <w:rPr>
          <w:rFonts w:ascii="微软雅黑" w:eastAsia="微软雅黑" w:hAnsi="微软雅黑" w:hint="eastAsia"/>
          <w:color w:val="333333"/>
          <w:szCs w:val="21"/>
        </w:rPr>
        <w:t>写满是有问题的，详情我会慢慢说，请看</w:t>
      </w:r>
      <w:r>
        <w:rPr>
          <w:rStyle w:val="a3"/>
          <w:rFonts w:ascii="微软雅黑" w:eastAsia="微软雅黑" w:hAnsi="微软雅黑" w:hint="eastAsia"/>
          <w:color w:val="333333"/>
          <w:szCs w:val="21"/>
        </w:rPr>
        <w:t>图 1</w:t>
      </w:r>
    </w:p>
    <w:p w14:paraId="3B7A697E"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绿色框起来的是0--15的格雷码，用红线将格</w:t>
      </w:r>
      <w:proofErr w:type="gramStart"/>
      <w:r>
        <w:rPr>
          <w:rFonts w:ascii="微软雅黑" w:eastAsia="微软雅黑" w:hAnsi="微软雅黑" w:hint="eastAsia"/>
          <w:color w:val="333333"/>
          <w:szCs w:val="21"/>
        </w:rPr>
        <w:t>雷码分为</w:t>
      </w:r>
      <w:proofErr w:type="gramEnd"/>
      <w:r>
        <w:rPr>
          <w:rFonts w:ascii="微软雅黑" w:eastAsia="微软雅黑" w:hAnsi="微软雅黑" w:hint="eastAsia"/>
          <w:color w:val="333333"/>
          <w:szCs w:val="21"/>
        </w:rPr>
        <w:t>上下两部分</w:t>
      </w:r>
    </w:p>
    <w:p w14:paraId="622DD6F2"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lastRenderedPageBreak/>
        <w:t>通过观察格</w:t>
      </w:r>
      <w:proofErr w:type="gramStart"/>
      <w:r>
        <w:rPr>
          <w:rFonts w:ascii="微软雅黑" w:eastAsia="微软雅黑" w:hAnsi="微软雅黑" w:hint="eastAsia"/>
          <w:color w:val="333333"/>
          <w:szCs w:val="21"/>
        </w:rPr>
        <w:t>雷码相邻位每次</w:t>
      </w:r>
      <w:proofErr w:type="gramEnd"/>
      <w:r>
        <w:rPr>
          <w:rFonts w:ascii="微软雅黑" w:eastAsia="微软雅黑" w:hAnsi="微软雅黑" w:hint="eastAsia"/>
          <w:color w:val="333333"/>
          <w:szCs w:val="21"/>
        </w:rPr>
        <w:t>只有1位发生变化，且上下两部分，除了最高位相反，其余位全都关于红线镜像对称，</w:t>
      </w:r>
    </w:p>
    <w:p w14:paraId="139BE965"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7 --&gt; 8 ，格</w:t>
      </w:r>
      <w:proofErr w:type="gramStart"/>
      <w:r>
        <w:rPr>
          <w:rFonts w:ascii="微软雅黑" w:eastAsia="微软雅黑" w:hAnsi="微软雅黑" w:hint="eastAsia"/>
          <w:color w:val="333333"/>
          <w:szCs w:val="21"/>
        </w:rPr>
        <w:t>雷码从</w:t>
      </w:r>
      <w:proofErr w:type="gramEnd"/>
      <w:r>
        <w:rPr>
          <w:rFonts w:ascii="微软雅黑" w:eastAsia="微软雅黑" w:hAnsi="微软雅黑" w:hint="eastAsia"/>
          <w:color w:val="333333"/>
          <w:szCs w:val="21"/>
        </w:rPr>
        <w:t xml:space="preserve"> 0100 --&gt; 1100 ,只有最高位发生变化其余位相同</w:t>
      </w:r>
    </w:p>
    <w:p w14:paraId="5F55753F"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6 --&gt; 9  , 格</w:t>
      </w:r>
      <w:proofErr w:type="gramStart"/>
      <w:r>
        <w:rPr>
          <w:rFonts w:ascii="微软雅黑" w:eastAsia="微软雅黑" w:hAnsi="微软雅黑" w:hint="eastAsia"/>
          <w:color w:val="333333"/>
          <w:szCs w:val="21"/>
        </w:rPr>
        <w:t>雷码从</w:t>
      </w:r>
      <w:proofErr w:type="gramEnd"/>
      <w:r>
        <w:rPr>
          <w:rFonts w:ascii="微软雅黑" w:eastAsia="微软雅黑" w:hAnsi="微软雅黑" w:hint="eastAsia"/>
          <w:color w:val="333333"/>
          <w:szCs w:val="21"/>
        </w:rPr>
        <w:t xml:space="preserve"> 0101 --&gt; 1101 , 只有最高位发生变化其余位相同</w:t>
      </w:r>
    </w:p>
    <w:p w14:paraId="6C7FDC82"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以此类推，</w:t>
      </w:r>
      <w:r>
        <w:rPr>
          <w:rStyle w:val="a3"/>
          <w:rFonts w:ascii="微软雅黑" w:eastAsia="微软雅黑" w:hAnsi="微软雅黑" w:hint="eastAsia"/>
          <w:color w:val="333333"/>
          <w:szCs w:val="21"/>
        </w:rPr>
        <w:t>为什么要说镜像对称呢？</w:t>
      </w:r>
    </w:p>
    <w:p w14:paraId="003B5347"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试想如果读指针指向 8，写指针指向 7 ，我们可以知道此时此刻并不是</w:t>
      </w:r>
      <w:proofErr w:type="gramStart"/>
      <w:r>
        <w:rPr>
          <w:rFonts w:ascii="微软雅黑" w:eastAsia="微软雅黑" w:hAnsi="微软雅黑" w:hint="eastAsia"/>
          <w:color w:val="333333"/>
          <w:szCs w:val="21"/>
        </w:rPr>
        <w:t>读空状态</w:t>
      </w:r>
      <w:proofErr w:type="gramEnd"/>
      <w:r>
        <w:rPr>
          <w:rFonts w:ascii="微软雅黑" w:eastAsia="微软雅黑" w:hAnsi="微软雅黑" w:hint="eastAsia"/>
          <w:color w:val="333333"/>
          <w:szCs w:val="21"/>
        </w:rPr>
        <w:t>也不是写满状态</w:t>
      </w:r>
    </w:p>
    <w:p w14:paraId="7EF67B91"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但是如果在此刻套用理论 1 来判断，看会出现什么情况，我们来套一下</w:t>
      </w:r>
    </w:p>
    <w:p w14:paraId="50EF7365"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7的</w:t>
      </w:r>
      <w:proofErr w:type="gramStart"/>
      <w:r>
        <w:rPr>
          <w:rFonts w:ascii="微软雅黑" w:eastAsia="微软雅黑" w:hAnsi="微软雅黑" w:hint="eastAsia"/>
          <w:color w:val="333333"/>
          <w:szCs w:val="21"/>
        </w:rPr>
        <w:t>格雷码与</w:t>
      </w:r>
      <w:proofErr w:type="gramEnd"/>
      <w:r>
        <w:rPr>
          <w:rFonts w:ascii="微软雅黑" w:eastAsia="微软雅黑" w:hAnsi="微软雅黑" w:hint="eastAsia"/>
          <w:color w:val="333333"/>
          <w:szCs w:val="21"/>
        </w:rPr>
        <w:t>8的</w:t>
      </w:r>
      <w:proofErr w:type="gramStart"/>
      <w:r>
        <w:rPr>
          <w:rFonts w:ascii="微软雅黑" w:eastAsia="微软雅黑" w:hAnsi="微软雅黑" w:hint="eastAsia"/>
          <w:color w:val="333333"/>
          <w:szCs w:val="21"/>
        </w:rPr>
        <w:t>格雷码的</w:t>
      </w:r>
      <w:proofErr w:type="gramEnd"/>
      <w:r>
        <w:rPr>
          <w:rFonts w:ascii="微软雅黑" w:eastAsia="微软雅黑" w:hAnsi="微软雅黑" w:hint="eastAsia"/>
          <w:color w:val="333333"/>
          <w:szCs w:val="21"/>
        </w:rPr>
        <w:t>最高位不同，其余位相同，所以判断出为写满。这就出现误判了，同样套用在 6 和 9，5 和 10等也会出现误判。</w:t>
      </w:r>
    </w:p>
    <w:p w14:paraId="0D2ACC60"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0000FF"/>
          <w:szCs w:val="21"/>
        </w:rPr>
        <w:t>因此用格</w:t>
      </w:r>
      <w:proofErr w:type="gramStart"/>
      <w:r>
        <w:rPr>
          <w:rFonts w:ascii="微软雅黑" w:eastAsia="微软雅黑" w:hAnsi="微软雅黑" w:hint="eastAsia"/>
          <w:color w:val="0000FF"/>
          <w:szCs w:val="21"/>
        </w:rPr>
        <w:t>雷码判断</w:t>
      </w:r>
      <w:proofErr w:type="gramEnd"/>
      <w:r>
        <w:rPr>
          <w:rFonts w:ascii="微软雅黑" w:eastAsia="微软雅黑" w:hAnsi="微软雅黑" w:hint="eastAsia"/>
          <w:color w:val="0000FF"/>
          <w:szCs w:val="21"/>
        </w:rPr>
        <w:t>是否</w:t>
      </w:r>
      <w:proofErr w:type="gramStart"/>
      <w:r>
        <w:rPr>
          <w:rFonts w:ascii="微软雅黑" w:eastAsia="微软雅黑" w:hAnsi="微软雅黑" w:hint="eastAsia"/>
          <w:color w:val="0000FF"/>
          <w:szCs w:val="21"/>
        </w:rPr>
        <w:t>为读空或</w:t>
      </w:r>
      <w:proofErr w:type="gramEnd"/>
      <w:r>
        <w:rPr>
          <w:rFonts w:ascii="微软雅黑" w:eastAsia="微软雅黑" w:hAnsi="微软雅黑" w:hint="eastAsia"/>
          <w:color w:val="0000FF"/>
          <w:szCs w:val="21"/>
        </w:rPr>
        <w:t>写满时应使用理论 2，看最高位和次高位是否相等，具体如下：</w:t>
      </w:r>
    </w:p>
    <w:p w14:paraId="3DEF3AD1"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0000FF"/>
          <w:szCs w:val="21"/>
        </w:rPr>
        <w:t>当最高位和次高位相同，其余位相</w:t>
      </w:r>
      <w:proofErr w:type="gramStart"/>
      <w:r>
        <w:rPr>
          <w:rFonts w:ascii="微软雅黑" w:eastAsia="微软雅黑" w:hAnsi="微软雅黑" w:hint="eastAsia"/>
          <w:color w:val="0000FF"/>
          <w:szCs w:val="21"/>
        </w:rPr>
        <w:t>同认为</w:t>
      </w:r>
      <w:proofErr w:type="gramEnd"/>
      <w:r>
        <w:rPr>
          <w:rFonts w:ascii="微软雅黑" w:eastAsia="微软雅黑" w:hAnsi="微软雅黑" w:hint="eastAsia"/>
          <w:color w:val="0000FF"/>
          <w:szCs w:val="21"/>
        </w:rPr>
        <w:t>是读空</w:t>
      </w:r>
    </w:p>
    <w:p w14:paraId="1DB049C1"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0000FF"/>
          <w:szCs w:val="21"/>
        </w:rPr>
        <w:t>当最高位和次高位不同，其余位相</w:t>
      </w:r>
      <w:proofErr w:type="gramStart"/>
      <w:r>
        <w:rPr>
          <w:rFonts w:ascii="微软雅黑" w:eastAsia="微软雅黑" w:hAnsi="微软雅黑" w:hint="eastAsia"/>
          <w:color w:val="0000FF"/>
          <w:szCs w:val="21"/>
        </w:rPr>
        <w:t>同认为</w:t>
      </w:r>
      <w:proofErr w:type="gramEnd"/>
      <w:r>
        <w:rPr>
          <w:rFonts w:ascii="微软雅黑" w:eastAsia="微软雅黑" w:hAnsi="微软雅黑" w:hint="eastAsia"/>
          <w:color w:val="0000FF"/>
          <w:szCs w:val="21"/>
        </w:rPr>
        <w:t>是写满</w:t>
      </w:r>
    </w:p>
    <w:p w14:paraId="0F0A4530"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0000FF"/>
          <w:szCs w:val="21"/>
          <w:shd w:val="clear" w:color="auto" w:fill="FFFF00"/>
        </w:rPr>
        <w:t>补：理论2这个判断方法适用于用格</w:t>
      </w:r>
      <w:proofErr w:type="gramStart"/>
      <w:r>
        <w:rPr>
          <w:rFonts w:ascii="微软雅黑" w:eastAsia="微软雅黑" w:hAnsi="微软雅黑" w:hint="eastAsia"/>
          <w:color w:val="0000FF"/>
          <w:szCs w:val="21"/>
          <w:shd w:val="clear" w:color="auto" w:fill="FFFF00"/>
        </w:rPr>
        <w:t>雷码判断</w:t>
      </w:r>
      <w:proofErr w:type="gramEnd"/>
      <w:r>
        <w:rPr>
          <w:rFonts w:ascii="微软雅黑" w:eastAsia="微软雅黑" w:hAnsi="微软雅黑" w:hint="eastAsia"/>
          <w:color w:val="0000FF"/>
          <w:szCs w:val="21"/>
          <w:shd w:val="clear" w:color="auto" w:fill="FFFF00"/>
        </w:rPr>
        <w:t>比较空满</w:t>
      </w:r>
    </w:p>
    <w:p w14:paraId="180CEE46"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0000FF"/>
          <w:szCs w:val="21"/>
          <w:shd w:val="clear" w:color="auto" w:fill="FFFF00"/>
        </w:rPr>
        <w:t>在实际设计中如果不想</w:t>
      </w:r>
      <w:proofErr w:type="gramStart"/>
      <w:r>
        <w:rPr>
          <w:rFonts w:ascii="微软雅黑" w:eastAsia="微软雅黑" w:hAnsi="微软雅黑" w:hint="eastAsia"/>
          <w:color w:val="0000FF"/>
          <w:szCs w:val="21"/>
          <w:shd w:val="clear" w:color="auto" w:fill="FFFF00"/>
        </w:rPr>
        <w:t>用格雷码比较</w:t>
      </w:r>
      <w:proofErr w:type="gramEnd"/>
      <w:r>
        <w:rPr>
          <w:rFonts w:ascii="微软雅黑" w:eastAsia="微软雅黑" w:hAnsi="微软雅黑" w:hint="eastAsia"/>
          <w:color w:val="0000FF"/>
          <w:szCs w:val="21"/>
          <w:shd w:val="clear" w:color="auto" w:fill="FFFF00"/>
        </w:rPr>
        <w:t>，就可以利用格</w:t>
      </w:r>
      <w:proofErr w:type="gramStart"/>
      <w:r>
        <w:rPr>
          <w:rFonts w:ascii="微软雅黑" w:eastAsia="微软雅黑" w:hAnsi="微软雅黑" w:hint="eastAsia"/>
          <w:color w:val="0000FF"/>
          <w:szCs w:val="21"/>
          <w:shd w:val="clear" w:color="auto" w:fill="FFFF00"/>
        </w:rPr>
        <w:t>雷码将</w:t>
      </w:r>
      <w:proofErr w:type="gramEnd"/>
      <w:r>
        <w:rPr>
          <w:rFonts w:ascii="微软雅黑" w:eastAsia="微软雅黑" w:hAnsi="微软雅黑" w:hint="eastAsia"/>
          <w:color w:val="0000FF"/>
          <w:szCs w:val="21"/>
          <w:shd w:val="clear" w:color="auto" w:fill="FFFF00"/>
        </w:rPr>
        <w:t>读写地址同步到一个时钟域后再将格</w:t>
      </w:r>
      <w:proofErr w:type="gramStart"/>
      <w:r>
        <w:rPr>
          <w:rFonts w:ascii="微软雅黑" w:eastAsia="微软雅黑" w:hAnsi="微软雅黑" w:hint="eastAsia"/>
          <w:color w:val="0000FF"/>
          <w:szCs w:val="21"/>
          <w:shd w:val="clear" w:color="auto" w:fill="FFFF00"/>
        </w:rPr>
        <w:t>雷码再次</w:t>
      </w:r>
      <w:proofErr w:type="gramEnd"/>
      <w:r>
        <w:rPr>
          <w:rFonts w:ascii="微软雅黑" w:eastAsia="微软雅黑" w:hAnsi="微软雅黑" w:hint="eastAsia"/>
          <w:color w:val="0000FF"/>
          <w:szCs w:val="21"/>
          <w:shd w:val="clear" w:color="auto" w:fill="FFFF00"/>
        </w:rPr>
        <w:t>转化成二进制数再用理论1进行比较就好了。。</w:t>
      </w:r>
    </w:p>
    <w:p w14:paraId="431DB0DF" w14:textId="722A2739"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noProof/>
          <w:color w:val="333333"/>
          <w:szCs w:val="21"/>
        </w:rPr>
        <w:lastRenderedPageBreak/>
        <w:drawing>
          <wp:inline distT="0" distB="0" distL="0" distR="0" wp14:anchorId="5A619CB8" wp14:editId="263C4B86">
            <wp:extent cx="5112385" cy="309308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112385" cy="3093085"/>
                    </a:xfrm>
                    <a:prstGeom prst="rect">
                      <a:avLst/>
                    </a:prstGeom>
                    <a:noFill/>
                    <a:ln>
                      <a:noFill/>
                    </a:ln>
                  </pic:spPr>
                </pic:pic>
              </a:graphicData>
            </a:graphic>
          </wp:inline>
        </w:drawing>
      </w:r>
    </w:p>
    <w:p w14:paraId="651732C0" w14:textId="20924EE8"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noProof/>
          <w:color w:val="333333"/>
          <w:szCs w:val="21"/>
        </w:rPr>
        <mc:AlternateContent>
          <mc:Choice Requires="wps">
            <w:drawing>
              <wp:inline distT="0" distB="0" distL="0" distR="0" wp14:anchorId="6DC635FA" wp14:editId="3EC4D7A9">
                <wp:extent cx="302260" cy="302260"/>
                <wp:effectExtent l="0" t="0" r="0" b="0"/>
                <wp:docPr id="10" name="矩形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7C71375" id="矩形 10" o:spid="_x0000_s1026"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" filled="f" stroked="f">
                <o:lock v:ext="edit" aspectratio="t"/>
                <w10:anchorlock/>
              </v:rect>
            </w:pict>
          </mc:Fallback>
        </mc:AlternateContent>
      </w:r>
    </w:p>
    <w:p w14:paraId="4602E47D"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                                                  </w:t>
      </w:r>
      <w:r>
        <w:rPr>
          <w:rStyle w:val="a3"/>
          <w:rFonts w:ascii="微软雅黑" w:eastAsia="微软雅黑" w:hAnsi="微软雅黑" w:hint="eastAsia"/>
          <w:color w:val="333333"/>
          <w:szCs w:val="21"/>
        </w:rPr>
        <w:t>图 1</w:t>
      </w:r>
    </w:p>
    <w:p w14:paraId="78046919"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 </w:t>
      </w:r>
    </w:p>
    <w:p w14:paraId="5C40CE2E" w14:textId="77777777" w:rsidR="00CC792D" w:rsidRDefault="00CC792D" w:rsidP="005214B8">
      <w:pPr>
        <w:shd w:val="clear" w:color="auto" w:fill="FFFFFF"/>
        <w:jc w:val="left"/>
        <w:rPr>
          <w:rFonts w:ascii="微软雅黑" w:eastAsia="微软雅黑" w:hAnsi="微软雅黑" w:hint="eastAsia"/>
          <w:color w:val="333333"/>
          <w:szCs w:val="21"/>
        </w:rPr>
      </w:pPr>
      <w:r>
        <w:rPr>
          <w:rStyle w:val="a3"/>
          <w:rFonts w:ascii="微软雅黑" w:eastAsia="微软雅黑" w:hAnsi="微软雅黑" w:hint="eastAsia"/>
          <w:color w:val="333333"/>
          <w:szCs w:val="21"/>
        </w:rPr>
        <w:t>2、由于是异步FIFO的设计，读写时钟不一样，在</w:t>
      </w:r>
      <w:proofErr w:type="gramStart"/>
      <w:r>
        <w:rPr>
          <w:rStyle w:val="a3"/>
          <w:rFonts w:ascii="微软雅黑" w:eastAsia="微软雅黑" w:hAnsi="微软雅黑" w:hint="eastAsia"/>
          <w:color w:val="333333"/>
          <w:szCs w:val="21"/>
        </w:rPr>
        <w:t>产生读空信号</w:t>
      </w:r>
      <w:proofErr w:type="gramEnd"/>
      <w:r>
        <w:rPr>
          <w:rStyle w:val="a3"/>
          <w:rFonts w:ascii="微软雅黑" w:eastAsia="微软雅黑" w:hAnsi="微软雅黑" w:hint="eastAsia"/>
          <w:color w:val="333333"/>
          <w:szCs w:val="21"/>
        </w:rPr>
        <w:t>和写满信号时，会涉及到跨时钟域的问题，如何解决？</w:t>
      </w:r>
    </w:p>
    <w:p w14:paraId="3D329C58" w14:textId="77777777" w:rsidR="00CC792D" w:rsidRDefault="00CC792D" w:rsidP="005214B8">
      <w:pPr>
        <w:shd w:val="clear" w:color="auto" w:fill="FFFFFF"/>
        <w:jc w:val="left"/>
        <w:rPr>
          <w:rFonts w:ascii="微软雅黑" w:eastAsia="微软雅黑" w:hAnsi="微软雅黑" w:hint="eastAsia"/>
          <w:color w:val="333333"/>
          <w:szCs w:val="21"/>
        </w:rPr>
      </w:pPr>
      <w:r>
        <w:rPr>
          <w:rStyle w:val="a3"/>
          <w:rFonts w:ascii="微软雅黑" w:eastAsia="微软雅黑" w:hAnsi="微软雅黑" w:hint="eastAsia"/>
          <w:color w:val="333333"/>
          <w:szCs w:val="21"/>
        </w:rPr>
        <w:t>跨时钟域的问题：</w:t>
      </w:r>
      <w:r>
        <w:rPr>
          <w:rFonts w:ascii="微软雅黑" w:eastAsia="微软雅黑" w:hAnsi="微软雅黑" w:hint="eastAsia"/>
          <w:color w:val="333333"/>
          <w:szCs w:val="21"/>
        </w:rPr>
        <w:t>上面我们已经提到要通过比较读写指针来判断</w:t>
      </w:r>
      <w:proofErr w:type="gramStart"/>
      <w:r>
        <w:rPr>
          <w:rFonts w:ascii="微软雅黑" w:eastAsia="微软雅黑" w:hAnsi="微软雅黑" w:hint="eastAsia"/>
          <w:color w:val="333333"/>
          <w:szCs w:val="21"/>
        </w:rPr>
        <w:t>产生读空和</w:t>
      </w:r>
      <w:proofErr w:type="gramEnd"/>
      <w:r>
        <w:rPr>
          <w:rFonts w:ascii="微软雅黑" w:eastAsia="微软雅黑" w:hAnsi="微软雅黑" w:hint="eastAsia"/>
          <w:color w:val="333333"/>
          <w:szCs w:val="21"/>
        </w:rPr>
        <w:t>写满信号</w:t>
      </w:r>
    </w:p>
    <w:p w14:paraId="59A4A972"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但是读指针是属于读时钟域的，写指针是属于写时钟域的，而异步FIFO的读写时钟域不同，是异步的，</w:t>
      </w:r>
    </w:p>
    <w:p w14:paraId="1D054D36"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要是</w:t>
      </w:r>
      <w:proofErr w:type="gramStart"/>
      <w:r>
        <w:rPr>
          <w:rFonts w:ascii="微软雅黑" w:eastAsia="微软雅黑" w:hAnsi="微软雅黑" w:hint="eastAsia"/>
          <w:color w:val="333333"/>
          <w:szCs w:val="21"/>
        </w:rPr>
        <w:t>将读时钟</w:t>
      </w:r>
      <w:proofErr w:type="gramEnd"/>
      <w:r>
        <w:rPr>
          <w:rFonts w:ascii="微软雅黑" w:eastAsia="微软雅黑" w:hAnsi="微软雅黑" w:hint="eastAsia"/>
          <w:color w:val="333333"/>
          <w:szCs w:val="21"/>
        </w:rPr>
        <w:t>域的读指针与写时钟域的写指针不做任何处理直接比较肯定是错误的，因此我们需要进行同步处理</w:t>
      </w:r>
      <w:proofErr w:type="gramStart"/>
      <w:r>
        <w:rPr>
          <w:rFonts w:ascii="微软雅黑" w:eastAsia="微软雅黑" w:hAnsi="微软雅黑" w:hint="eastAsia"/>
          <w:color w:val="333333"/>
          <w:szCs w:val="21"/>
        </w:rPr>
        <w:t>以后仔</w:t>
      </w:r>
      <w:proofErr w:type="gramEnd"/>
      <w:r>
        <w:rPr>
          <w:rFonts w:ascii="微软雅黑" w:eastAsia="微软雅黑" w:hAnsi="微软雅黑" w:hint="eastAsia"/>
          <w:color w:val="333333"/>
          <w:szCs w:val="21"/>
        </w:rPr>
        <w:t>进行比较</w:t>
      </w:r>
    </w:p>
    <w:p w14:paraId="6F6FDF70" w14:textId="77777777" w:rsidR="00CC792D" w:rsidRDefault="00CC792D" w:rsidP="005214B8">
      <w:pPr>
        <w:shd w:val="clear" w:color="auto" w:fill="FFFFFF"/>
        <w:jc w:val="left"/>
        <w:rPr>
          <w:rFonts w:ascii="微软雅黑" w:eastAsia="微软雅黑" w:hAnsi="微软雅黑" w:hint="eastAsia"/>
          <w:color w:val="333333"/>
          <w:szCs w:val="21"/>
        </w:rPr>
      </w:pPr>
      <w:r>
        <w:rPr>
          <w:rStyle w:val="a3"/>
          <w:rFonts w:ascii="微软雅黑" w:eastAsia="微软雅黑" w:hAnsi="微软雅黑" w:hint="eastAsia"/>
          <w:color w:val="333333"/>
          <w:szCs w:val="21"/>
        </w:rPr>
        <w:t>解决方法</w:t>
      </w:r>
      <w:r>
        <w:rPr>
          <w:rFonts w:ascii="微软雅黑" w:eastAsia="微软雅黑" w:hAnsi="微软雅黑" w:hint="eastAsia"/>
          <w:color w:val="333333"/>
          <w:szCs w:val="21"/>
        </w:rPr>
        <w:t>：</w:t>
      </w:r>
      <w:r>
        <w:rPr>
          <w:rFonts w:ascii="微软雅黑" w:eastAsia="微软雅黑" w:hAnsi="微软雅黑" w:hint="eastAsia"/>
          <w:color w:val="FF0000"/>
          <w:szCs w:val="21"/>
        </w:rPr>
        <w:t>两级寄存器同步 + 格雷码</w:t>
      </w:r>
    </w:p>
    <w:p w14:paraId="31DBCF30"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同步的过程有两个：</w:t>
      </w:r>
    </w:p>
    <w:p w14:paraId="58A835E2"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（1）将写时钟域的写指针同步到读时钟域，将同步后的写指针与读时钟域的读指针进行比较</w:t>
      </w:r>
      <w:proofErr w:type="gramStart"/>
      <w:r>
        <w:rPr>
          <w:rFonts w:ascii="微软雅黑" w:eastAsia="微软雅黑" w:hAnsi="微软雅黑" w:hint="eastAsia"/>
          <w:color w:val="333333"/>
          <w:szCs w:val="21"/>
        </w:rPr>
        <w:t>产生读空信号</w:t>
      </w:r>
      <w:proofErr w:type="gramEnd"/>
    </w:p>
    <w:p w14:paraId="482809F3"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lastRenderedPageBreak/>
        <w:t>（2）</w:t>
      </w:r>
      <w:proofErr w:type="gramStart"/>
      <w:r>
        <w:rPr>
          <w:rFonts w:ascii="微软雅黑" w:eastAsia="微软雅黑" w:hAnsi="微软雅黑" w:hint="eastAsia"/>
          <w:color w:val="333333"/>
          <w:szCs w:val="21"/>
        </w:rPr>
        <w:t>将读时钟</w:t>
      </w:r>
      <w:proofErr w:type="gramEnd"/>
      <w:r>
        <w:rPr>
          <w:rFonts w:ascii="微软雅黑" w:eastAsia="微软雅黑" w:hAnsi="微软雅黑" w:hint="eastAsia"/>
          <w:color w:val="333333"/>
          <w:szCs w:val="21"/>
        </w:rPr>
        <w:t>域的读指针同步到写时钟域，将同步后的读指针与写时钟域的写指针进行比较产生写满信号</w:t>
      </w:r>
    </w:p>
    <w:p w14:paraId="431289DE"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同步的思想就是用两级寄存器同步，简单说就是打两拍，相信有点基础的早都烂熟于心，就不再多做解释，不懂的可以看看代码结合理解。</w:t>
      </w:r>
    </w:p>
    <w:p w14:paraId="393FD447"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只是这样简单的同步就可以了吗？</w:t>
      </w:r>
      <w:proofErr w:type="gramStart"/>
      <w:r>
        <w:rPr>
          <w:rFonts w:ascii="微软雅黑" w:eastAsia="微软雅黑" w:hAnsi="微软雅黑" w:hint="eastAsia"/>
          <w:color w:val="333333"/>
          <w:szCs w:val="21"/>
        </w:rPr>
        <w:t xml:space="preserve">no </w:t>
      </w:r>
      <w:proofErr w:type="spellStart"/>
      <w:r>
        <w:rPr>
          <w:rFonts w:ascii="微软雅黑" w:eastAsia="微软雅黑" w:hAnsi="微软雅黑" w:hint="eastAsia"/>
          <w:color w:val="333333"/>
          <w:szCs w:val="21"/>
        </w:rPr>
        <w:t>no</w:t>
      </w:r>
      <w:proofErr w:type="spellEnd"/>
      <w:r>
        <w:rPr>
          <w:rFonts w:ascii="微软雅黑" w:eastAsia="微软雅黑" w:hAnsi="微软雅黑" w:hint="eastAsia"/>
          <w:color w:val="333333"/>
          <w:szCs w:val="21"/>
        </w:rPr>
        <w:t xml:space="preserve"> </w:t>
      </w:r>
      <w:proofErr w:type="spellStart"/>
      <w:proofErr w:type="gramEnd"/>
      <w:r>
        <w:rPr>
          <w:rFonts w:ascii="微软雅黑" w:eastAsia="微软雅黑" w:hAnsi="微软雅黑" w:hint="eastAsia"/>
          <w:color w:val="333333"/>
          <w:szCs w:val="21"/>
        </w:rPr>
        <w:t>no</w:t>
      </w:r>
      <w:proofErr w:type="spellEnd"/>
      <w:r>
        <w:rPr>
          <w:rFonts w:ascii="微软雅黑" w:eastAsia="微软雅黑" w:hAnsi="微软雅黑" w:hint="eastAsia"/>
          <w:color w:val="333333"/>
          <w:szCs w:val="21"/>
        </w:rPr>
        <w:t xml:space="preserve"> ，可怕的亚稳态还在等着你。</w:t>
      </w:r>
    </w:p>
    <w:p w14:paraId="60BF7E55"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 </w:t>
      </w:r>
      <w:r>
        <w:rPr>
          <w:rFonts w:ascii="微软雅黑" w:eastAsia="微软雅黑" w:hAnsi="微软雅黑" w:hint="eastAsia"/>
          <w:color w:val="FF0000"/>
          <w:szCs w:val="21"/>
        </w:rPr>
        <w:t>我们如果直接用二进制编码的读写指针去完成上述的两种同步是不行的，使用</w:t>
      </w:r>
      <w:proofErr w:type="gramStart"/>
      <w:r>
        <w:rPr>
          <w:rFonts w:ascii="微软雅黑" w:eastAsia="微软雅黑" w:hAnsi="微软雅黑" w:hint="eastAsia"/>
          <w:color w:val="FF0000"/>
          <w:szCs w:val="21"/>
        </w:rPr>
        <w:t>格雷码更</w:t>
      </w:r>
      <w:proofErr w:type="gramEnd"/>
      <w:r>
        <w:rPr>
          <w:rFonts w:ascii="微软雅黑" w:eastAsia="微软雅黑" w:hAnsi="微软雅黑" w:hint="eastAsia"/>
          <w:color w:val="FF0000"/>
          <w:szCs w:val="21"/>
        </w:rPr>
        <w:t>合适，为什么呢？</w:t>
      </w:r>
    </w:p>
    <w:p w14:paraId="2D5E7B37"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因为二进制编码的指针在跳变的时候有可能是多位数据一起变化，如二进制的7--&gt;8 即 0111 --&gt; 1000 ,在跳变的过程中 4 位全部发生了改变，这样很容易产生毛刺，例如</w:t>
      </w:r>
    </w:p>
    <w:p w14:paraId="1CA9BBE2"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异步FIFO的写指针和读指针分属不同时钟域，这样指针在进行同步过程中很容易出错，比如写指针在从0111到1000跳变时4位同时改变，这样读时钟在进行写指针同步后得到的写指针可能是0000-1111的某个值，一共有2^4个可能的情况，而这些都是不可控制的，你并不能确定会出现哪个值，那出错的概率非常大，怎么办呢？到了格</w:t>
      </w:r>
      <w:proofErr w:type="gramStart"/>
      <w:r>
        <w:rPr>
          <w:rFonts w:ascii="微软雅黑" w:eastAsia="微软雅黑" w:hAnsi="微软雅黑" w:hint="eastAsia"/>
          <w:color w:val="333333"/>
          <w:szCs w:val="21"/>
        </w:rPr>
        <w:t>雷码发挥</w:t>
      </w:r>
      <w:proofErr w:type="gramEnd"/>
      <w:r>
        <w:rPr>
          <w:rFonts w:ascii="微软雅黑" w:eastAsia="微软雅黑" w:hAnsi="微软雅黑" w:hint="eastAsia"/>
          <w:color w:val="333333"/>
          <w:szCs w:val="21"/>
        </w:rPr>
        <w:t>作用的时候了，而</w:t>
      </w:r>
      <w:proofErr w:type="gramStart"/>
      <w:r>
        <w:rPr>
          <w:rFonts w:ascii="微软雅黑" w:eastAsia="微软雅黑" w:hAnsi="微软雅黑" w:hint="eastAsia"/>
          <w:color w:val="333333"/>
          <w:szCs w:val="21"/>
        </w:rPr>
        <w:t>格雷码的</w:t>
      </w:r>
      <w:proofErr w:type="gramEnd"/>
      <w:r>
        <w:rPr>
          <w:rFonts w:ascii="微软雅黑" w:eastAsia="微软雅黑" w:hAnsi="微软雅黑" w:hint="eastAsia"/>
          <w:color w:val="333333"/>
          <w:szCs w:val="21"/>
        </w:rPr>
        <w:t>编码特点是</w:t>
      </w:r>
      <w:proofErr w:type="gramStart"/>
      <w:r>
        <w:rPr>
          <w:rFonts w:ascii="微软雅黑" w:eastAsia="微软雅黑" w:hAnsi="微软雅黑" w:hint="eastAsia"/>
          <w:color w:val="333333"/>
          <w:szCs w:val="21"/>
        </w:rPr>
        <w:t>相邻位每次</w:t>
      </w:r>
      <w:proofErr w:type="gramEnd"/>
      <w:r>
        <w:rPr>
          <w:rFonts w:ascii="微软雅黑" w:eastAsia="微软雅黑" w:hAnsi="微软雅黑" w:hint="eastAsia"/>
          <w:color w:val="333333"/>
          <w:szCs w:val="21"/>
        </w:rPr>
        <w:t>只有 1 位发生变化， 这样在进行指针同步的时候，只有两种可能出现的情况：1.指针同步正确，正是我们所要的；2.指针同步出错，举例假设格</w:t>
      </w:r>
      <w:proofErr w:type="gramStart"/>
      <w:r>
        <w:rPr>
          <w:rFonts w:ascii="微软雅黑" w:eastAsia="微软雅黑" w:hAnsi="微软雅黑" w:hint="eastAsia"/>
          <w:color w:val="333333"/>
          <w:szCs w:val="21"/>
        </w:rPr>
        <w:t>雷码写</w:t>
      </w:r>
      <w:proofErr w:type="gramEnd"/>
      <w:r>
        <w:rPr>
          <w:rFonts w:ascii="微软雅黑" w:eastAsia="微软雅黑" w:hAnsi="微软雅黑" w:hint="eastAsia"/>
          <w:color w:val="333333"/>
          <w:szCs w:val="21"/>
        </w:rPr>
        <w:t>指针从000-&gt;001，将写指针同步到读时钟域同步出错，出错的结果只可能是000-&gt;000，因为</w:t>
      </w:r>
      <w:proofErr w:type="gramStart"/>
      <w:r>
        <w:rPr>
          <w:rFonts w:ascii="微软雅黑" w:eastAsia="微软雅黑" w:hAnsi="微软雅黑" w:hint="eastAsia"/>
          <w:color w:val="333333"/>
          <w:szCs w:val="21"/>
        </w:rPr>
        <w:t>相邻位</w:t>
      </w:r>
      <w:proofErr w:type="gramEnd"/>
      <w:r>
        <w:rPr>
          <w:rFonts w:ascii="微软雅黑" w:eastAsia="微软雅黑" w:hAnsi="微软雅黑" w:hint="eastAsia"/>
          <w:color w:val="333333"/>
          <w:szCs w:val="21"/>
        </w:rPr>
        <w:t>的</w:t>
      </w:r>
      <w:proofErr w:type="gramStart"/>
      <w:r>
        <w:rPr>
          <w:rFonts w:ascii="微软雅黑" w:eastAsia="微软雅黑" w:hAnsi="微软雅黑" w:hint="eastAsia"/>
          <w:color w:val="333333"/>
          <w:szCs w:val="21"/>
        </w:rPr>
        <w:t>格雷码每次</w:t>
      </w:r>
      <w:proofErr w:type="gramEnd"/>
      <w:r>
        <w:rPr>
          <w:rFonts w:ascii="微软雅黑" w:eastAsia="微软雅黑" w:hAnsi="微软雅黑" w:hint="eastAsia"/>
          <w:color w:val="333333"/>
          <w:szCs w:val="21"/>
        </w:rPr>
        <w:t>只有一位变化，这个出错结果实际上也就是写指针没有跳</w:t>
      </w:r>
      <w:proofErr w:type="gramStart"/>
      <w:r>
        <w:rPr>
          <w:rFonts w:ascii="微软雅黑" w:eastAsia="微软雅黑" w:hAnsi="微软雅黑" w:hint="eastAsia"/>
          <w:color w:val="333333"/>
          <w:szCs w:val="21"/>
        </w:rPr>
        <w:t>变保持</w:t>
      </w:r>
      <w:proofErr w:type="gramEnd"/>
      <w:r>
        <w:rPr>
          <w:rFonts w:ascii="微软雅黑" w:eastAsia="微软雅黑" w:hAnsi="微软雅黑" w:hint="eastAsia"/>
          <w:color w:val="333333"/>
          <w:szCs w:val="21"/>
        </w:rPr>
        <w:t>不变，我们所关心的就是这个错误会不会导致</w:t>
      </w:r>
      <w:proofErr w:type="gramStart"/>
      <w:r>
        <w:rPr>
          <w:rFonts w:ascii="微软雅黑" w:eastAsia="微软雅黑" w:hAnsi="微软雅黑" w:hint="eastAsia"/>
          <w:color w:val="333333"/>
          <w:szCs w:val="21"/>
        </w:rPr>
        <w:t>读空判断</w:t>
      </w:r>
      <w:proofErr w:type="gramEnd"/>
      <w:r>
        <w:rPr>
          <w:rFonts w:ascii="微软雅黑" w:eastAsia="微软雅黑" w:hAnsi="微软雅黑" w:hint="eastAsia"/>
          <w:color w:val="333333"/>
          <w:szCs w:val="21"/>
        </w:rPr>
        <w:t>出错？答案是不会，最多是让空标志在FIFO不是真正空的时候产生，而不会</w:t>
      </w:r>
      <w:proofErr w:type="gramStart"/>
      <w:r>
        <w:rPr>
          <w:rFonts w:ascii="微软雅黑" w:eastAsia="微软雅黑" w:hAnsi="微软雅黑" w:hint="eastAsia"/>
          <w:color w:val="333333"/>
          <w:szCs w:val="21"/>
        </w:rPr>
        <w:t>出现空读的</w:t>
      </w:r>
      <w:proofErr w:type="gramEnd"/>
      <w:r>
        <w:rPr>
          <w:rFonts w:ascii="微软雅黑" w:eastAsia="微软雅黑" w:hAnsi="微软雅黑" w:hint="eastAsia"/>
          <w:color w:val="333333"/>
          <w:szCs w:val="21"/>
        </w:rPr>
        <w:t>情形。所以gray</w:t>
      </w:r>
      <w:proofErr w:type="gramStart"/>
      <w:r>
        <w:rPr>
          <w:rFonts w:ascii="微软雅黑" w:eastAsia="微软雅黑" w:hAnsi="微软雅黑" w:hint="eastAsia"/>
          <w:color w:val="333333"/>
          <w:szCs w:val="21"/>
        </w:rPr>
        <w:t>码保证</w:t>
      </w:r>
      <w:proofErr w:type="gramEnd"/>
      <w:r>
        <w:rPr>
          <w:rFonts w:ascii="微软雅黑" w:eastAsia="微软雅黑" w:hAnsi="微软雅黑" w:hint="eastAsia"/>
          <w:color w:val="333333"/>
          <w:szCs w:val="21"/>
        </w:rPr>
        <w:t>的是同步后的读写指针即使在出错的情形下依然能够保证FIFO功能的正确性。在同步过程中的亚稳态不可能消除，但是我们只要保证它不会影响我们的正常工作即可。</w:t>
      </w:r>
    </w:p>
    <w:p w14:paraId="36998AD8"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lastRenderedPageBreak/>
        <w:t> </w:t>
      </w:r>
    </w:p>
    <w:p w14:paraId="3B704DB8" w14:textId="77777777" w:rsidR="00CC792D" w:rsidRDefault="00CC792D" w:rsidP="005214B8">
      <w:pPr>
        <w:shd w:val="clear" w:color="auto" w:fill="FFFFFF"/>
        <w:jc w:val="left"/>
        <w:rPr>
          <w:rFonts w:ascii="微软雅黑" w:eastAsia="微软雅黑" w:hAnsi="微软雅黑" w:hint="eastAsia"/>
          <w:color w:val="333333"/>
          <w:szCs w:val="21"/>
        </w:rPr>
      </w:pPr>
      <w:r>
        <w:rPr>
          <w:rStyle w:val="a3"/>
          <w:rFonts w:ascii="微软雅黑" w:eastAsia="微软雅黑" w:hAnsi="微软雅黑" w:hint="eastAsia"/>
          <w:color w:val="333333"/>
          <w:szCs w:val="21"/>
        </w:rPr>
        <w:t>3、由于设计的时候读写指针用了至少两级寄存器同步，同步会消耗至少两个时钟周期，势必会使得判断空或满有所延迟，这会不会导致设计出错呢？</w:t>
      </w:r>
    </w:p>
    <w:p w14:paraId="5E627019"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异步FIFO通过比较读写指针进行满空判断，但是读写指针属于不同的时钟域，所以在比较之前需要先将读写指针进行同步处理，</w:t>
      </w:r>
    </w:p>
    <w:p w14:paraId="01734A46"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将写指针同步到读</w:t>
      </w:r>
      <w:proofErr w:type="gramStart"/>
      <w:r>
        <w:rPr>
          <w:rFonts w:ascii="微软雅黑" w:eastAsia="微软雅黑" w:hAnsi="微软雅黑" w:hint="eastAsia"/>
          <w:color w:val="333333"/>
          <w:szCs w:val="21"/>
        </w:rPr>
        <w:t>时钟域再和</w:t>
      </w:r>
      <w:proofErr w:type="gramEnd"/>
      <w:r>
        <w:rPr>
          <w:rFonts w:ascii="微软雅黑" w:eastAsia="微软雅黑" w:hAnsi="微软雅黑" w:hint="eastAsia"/>
          <w:color w:val="333333"/>
          <w:szCs w:val="21"/>
        </w:rPr>
        <w:t>读指针比较进行FIFO</w:t>
      </w:r>
      <w:proofErr w:type="gramStart"/>
      <w:r>
        <w:rPr>
          <w:rFonts w:ascii="微软雅黑" w:eastAsia="微软雅黑" w:hAnsi="微软雅黑" w:hint="eastAsia"/>
          <w:color w:val="333333"/>
          <w:szCs w:val="21"/>
        </w:rPr>
        <w:t>空状态</w:t>
      </w:r>
      <w:proofErr w:type="gramEnd"/>
      <w:r>
        <w:rPr>
          <w:rFonts w:ascii="微软雅黑" w:eastAsia="微软雅黑" w:hAnsi="微软雅黑" w:hint="eastAsia"/>
          <w:color w:val="333333"/>
          <w:szCs w:val="21"/>
        </w:rPr>
        <w:t>判断，因为在同步写指针时需要时间，而在这个同步的时间内有可能还会写入新的数据，因此同步后的写指针一定是小于或者等于当前实际的写指针，所以此时判断</w:t>
      </w:r>
      <w:proofErr w:type="spellStart"/>
      <w:r>
        <w:rPr>
          <w:rFonts w:ascii="微软雅黑" w:eastAsia="微软雅黑" w:hAnsi="微软雅黑" w:hint="eastAsia"/>
          <w:color w:val="333333"/>
          <w:szCs w:val="21"/>
        </w:rPr>
        <w:t>FIFO</w:t>
      </w:r>
      <w:proofErr w:type="spellEnd"/>
      <w:r>
        <w:rPr>
          <w:rFonts w:ascii="微软雅黑" w:eastAsia="微软雅黑" w:hAnsi="微软雅黑" w:hint="eastAsia"/>
          <w:color w:val="333333"/>
          <w:szCs w:val="21"/>
        </w:rPr>
        <w:t>为空不一定是真空，这样更加保守，一共不会</w:t>
      </w:r>
      <w:proofErr w:type="gramStart"/>
      <w:r>
        <w:rPr>
          <w:rFonts w:ascii="微软雅黑" w:eastAsia="微软雅黑" w:hAnsi="微软雅黑" w:hint="eastAsia"/>
          <w:color w:val="333333"/>
          <w:szCs w:val="21"/>
        </w:rPr>
        <w:t>出现空读的</w:t>
      </w:r>
      <w:proofErr w:type="gramEnd"/>
      <w:r>
        <w:rPr>
          <w:rFonts w:ascii="微软雅黑" w:eastAsia="微软雅黑" w:hAnsi="微软雅黑" w:hint="eastAsia"/>
          <w:color w:val="333333"/>
          <w:szCs w:val="21"/>
        </w:rPr>
        <w:t>情况，虽然会影响FIFO的性能，但是并不会出错，同理</w:t>
      </w:r>
      <w:proofErr w:type="gramStart"/>
      <w:r>
        <w:rPr>
          <w:rFonts w:ascii="微软雅黑" w:eastAsia="微软雅黑" w:hAnsi="微软雅黑" w:hint="eastAsia"/>
          <w:color w:val="333333"/>
          <w:szCs w:val="21"/>
        </w:rPr>
        <w:t>将读指针</w:t>
      </w:r>
      <w:proofErr w:type="gramEnd"/>
      <w:r>
        <w:rPr>
          <w:rFonts w:ascii="微软雅黑" w:eastAsia="微软雅黑" w:hAnsi="微软雅黑" w:hint="eastAsia"/>
          <w:color w:val="333333"/>
          <w:szCs w:val="21"/>
        </w:rPr>
        <w:t>同步到写</w:t>
      </w:r>
      <w:proofErr w:type="gramStart"/>
      <w:r>
        <w:rPr>
          <w:rFonts w:ascii="微软雅黑" w:eastAsia="微软雅黑" w:hAnsi="微软雅黑" w:hint="eastAsia"/>
          <w:color w:val="333333"/>
          <w:szCs w:val="21"/>
        </w:rPr>
        <w:t>时钟域再和</w:t>
      </w:r>
      <w:proofErr w:type="gramEnd"/>
      <w:r>
        <w:rPr>
          <w:rFonts w:ascii="微软雅黑" w:eastAsia="微软雅黑" w:hAnsi="微软雅黑" w:hint="eastAsia"/>
          <w:color w:val="333333"/>
          <w:szCs w:val="21"/>
        </w:rPr>
        <w:t>写指针比较进行FIFO</w:t>
      </w:r>
      <w:proofErr w:type="gramStart"/>
      <w:r>
        <w:rPr>
          <w:rFonts w:ascii="微软雅黑" w:eastAsia="微软雅黑" w:hAnsi="微软雅黑" w:hint="eastAsia"/>
          <w:color w:val="333333"/>
          <w:szCs w:val="21"/>
        </w:rPr>
        <w:t>满状态</w:t>
      </w:r>
      <w:proofErr w:type="gramEnd"/>
      <w:r>
        <w:rPr>
          <w:rFonts w:ascii="微软雅黑" w:eastAsia="微软雅黑" w:hAnsi="微软雅黑" w:hint="eastAsia"/>
          <w:color w:val="333333"/>
          <w:szCs w:val="21"/>
        </w:rPr>
        <w:t>判断，同步后的读指针一定是小于或者等于当前的读指针，所以此时判断FIFO为满不一定是真满，这样更保守，这样可以保证FIFO的特性：FIFO空之后不能继续读取，FIFO满之后不能继续写入。</w:t>
      </w:r>
      <w:r>
        <w:rPr>
          <w:rStyle w:val="a3"/>
          <w:rFonts w:ascii="微软雅黑" w:eastAsia="微软雅黑" w:hAnsi="微软雅黑" w:hint="eastAsia"/>
          <w:color w:val="333333"/>
          <w:szCs w:val="21"/>
        </w:rPr>
        <w:t>总结来说异步逻辑转到同步逻辑不可避免需要额外的时钟开销，这会导致满空趋于保守，但是保守并不等于错误，这么写会稍微有性能损失，但是不会出错。</w:t>
      </w:r>
    </w:p>
    <w:p w14:paraId="3EF51514" w14:textId="77777777" w:rsidR="00CC792D" w:rsidRDefault="00CC792D" w:rsidP="005214B8">
      <w:pPr>
        <w:shd w:val="clear" w:color="auto" w:fill="FFFFFF"/>
        <w:jc w:val="left"/>
        <w:rPr>
          <w:rFonts w:ascii="微软雅黑" w:eastAsia="微软雅黑" w:hAnsi="微软雅黑" w:hint="eastAsia"/>
          <w:color w:val="333333"/>
          <w:szCs w:val="21"/>
        </w:rPr>
      </w:pPr>
      <w:r>
        <w:rPr>
          <w:rStyle w:val="a3"/>
          <w:rFonts w:ascii="微软雅黑" w:eastAsia="微软雅黑" w:hAnsi="微软雅黑" w:hint="eastAsia"/>
          <w:color w:val="333333"/>
          <w:szCs w:val="21"/>
        </w:rPr>
        <w:t>举个例子：</w:t>
      </w:r>
      <w:r>
        <w:rPr>
          <w:rFonts w:ascii="微软雅黑" w:eastAsia="微软雅黑" w:hAnsi="微软雅黑" w:hint="eastAsia"/>
          <w:color w:val="333333"/>
          <w:szCs w:val="21"/>
        </w:rPr>
        <w:t>大多数情形下，异步FIFO两端的时钟不是同频的，或者读快写慢，或者读慢写快，</w:t>
      </w:r>
      <w:r>
        <w:rPr>
          <w:rFonts w:ascii="微软雅黑" w:eastAsia="微软雅黑" w:hAnsi="微软雅黑" w:hint="eastAsia"/>
          <w:color w:val="FF0000"/>
          <w:szCs w:val="21"/>
        </w:rPr>
        <w:t>慢的时钟域同步到快的时钟</w:t>
      </w:r>
      <w:proofErr w:type="gramStart"/>
      <w:r>
        <w:rPr>
          <w:rFonts w:ascii="微软雅黑" w:eastAsia="微软雅黑" w:hAnsi="微软雅黑" w:hint="eastAsia"/>
          <w:color w:val="FF0000"/>
          <w:szCs w:val="21"/>
        </w:rPr>
        <w:t>域不会</w:t>
      </w:r>
      <w:proofErr w:type="gramEnd"/>
      <w:r>
        <w:rPr>
          <w:rFonts w:ascii="微软雅黑" w:eastAsia="微软雅黑" w:hAnsi="微软雅黑" w:hint="eastAsia"/>
          <w:color w:val="FF0000"/>
          <w:szCs w:val="21"/>
        </w:rPr>
        <w:t>出现漏掉指针的情况，但是将指针从快的时钟域同步到慢的时钟域时可能会有指针遗漏</w:t>
      </w:r>
      <w:r>
        <w:rPr>
          <w:rFonts w:ascii="微软雅黑" w:eastAsia="微软雅黑" w:hAnsi="微软雅黑" w:hint="eastAsia"/>
          <w:color w:val="333333"/>
          <w:szCs w:val="21"/>
        </w:rPr>
        <w:t>，</w:t>
      </w:r>
      <w:r>
        <w:rPr>
          <w:rStyle w:val="a3"/>
          <w:rFonts w:ascii="微软雅黑" w:eastAsia="微软雅黑" w:hAnsi="微软雅黑" w:hint="eastAsia"/>
          <w:color w:val="333333"/>
          <w:szCs w:val="21"/>
        </w:rPr>
        <w:t>举个例子</w:t>
      </w:r>
      <w:r>
        <w:rPr>
          <w:rFonts w:ascii="微软雅黑" w:eastAsia="微软雅黑" w:hAnsi="微软雅黑" w:hint="eastAsia"/>
          <w:color w:val="333333"/>
          <w:szCs w:val="21"/>
        </w:rPr>
        <w:t>以读</w:t>
      </w:r>
      <w:proofErr w:type="gramStart"/>
      <w:r>
        <w:rPr>
          <w:rFonts w:ascii="微软雅黑" w:eastAsia="微软雅黑" w:hAnsi="微软雅黑" w:hint="eastAsia"/>
          <w:color w:val="333333"/>
          <w:szCs w:val="21"/>
        </w:rPr>
        <w:t>慢写快为例</w:t>
      </w:r>
      <w:proofErr w:type="gramEnd"/>
      <w:r>
        <w:rPr>
          <w:rFonts w:ascii="微软雅黑" w:eastAsia="微软雅黑" w:hAnsi="微软雅黑" w:hint="eastAsia"/>
          <w:color w:val="333333"/>
          <w:szCs w:val="21"/>
        </w:rPr>
        <w:t>，进行</w:t>
      </w:r>
      <w:proofErr w:type="gramStart"/>
      <w:r>
        <w:rPr>
          <w:rFonts w:ascii="微软雅黑" w:eastAsia="微软雅黑" w:hAnsi="微软雅黑" w:hint="eastAsia"/>
          <w:color w:val="333333"/>
          <w:szCs w:val="21"/>
        </w:rPr>
        <w:t>满标志</w:t>
      </w:r>
      <w:proofErr w:type="gramEnd"/>
      <w:r>
        <w:rPr>
          <w:rFonts w:ascii="微软雅黑" w:eastAsia="微软雅黑" w:hAnsi="微软雅黑" w:hint="eastAsia"/>
          <w:color w:val="333333"/>
          <w:szCs w:val="21"/>
        </w:rPr>
        <w:t>判断的时候需要</w:t>
      </w:r>
      <w:proofErr w:type="gramStart"/>
      <w:r>
        <w:rPr>
          <w:rFonts w:ascii="微软雅黑" w:eastAsia="微软雅黑" w:hAnsi="微软雅黑" w:hint="eastAsia"/>
          <w:color w:val="333333"/>
          <w:szCs w:val="21"/>
        </w:rPr>
        <w:t>将读指针</w:t>
      </w:r>
      <w:proofErr w:type="gramEnd"/>
      <w:r>
        <w:rPr>
          <w:rFonts w:ascii="微软雅黑" w:eastAsia="微软雅黑" w:hAnsi="微软雅黑" w:hint="eastAsia"/>
          <w:color w:val="333333"/>
          <w:szCs w:val="21"/>
        </w:rPr>
        <w:t>同步到写时钟域，因为读慢写快，所以不会有读指针遗漏，同步消耗时钟周期，所以同步后的读指针滞后（小于等于）当前读地址，所以可能</w:t>
      </w:r>
      <w:proofErr w:type="gramStart"/>
      <w:r>
        <w:rPr>
          <w:rFonts w:ascii="微软雅黑" w:eastAsia="微软雅黑" w:hAnsi="微软雅黑" w:hint="eastAsia"/>
          <w:color w:val="333333"/>
          <w:szCs w:val="21"/>
        </w:rPr>
        <w:t>满标志会</w:t>
      </w:r>
      <w:proofErr w:type="gramEnd"/>
      <w:r>
        <w:rPr>
          <w:rFonts w:ascii="微软雅黑" w:eastAsia="微软雅黑" w:hAnsi="微软雅黑" w:hint="eastAsia"/>
          <w:color w:val="333333"/>
          <w:szCs w:val="21"/>
        </w:rPr>
        <w:t>提前产生，</w:t>
      </w:r>
      <w:proofErr w:type="gramStart"/>
      <w:r>
        <w:rPr>
          <w:rFonts w:ascii="微软雅黑" w:eastAsia="微软雅黑" w:hAnsi="微软雅黑" w:hint="eastAsia"/>
          <w:color w:val="333333"/>
          <w:szCs w:val="21"/>
        </w:rPr>
        <w:t>满并非</w:t>
      </w:r>
      <w:proofErr w:type="gramEnd"/>
      <w:r>
        <w:rPr>
          <w:rFonts w:ascii="微软雅黑" w:eastAsia="微软雅黑" w:hAnsi="微软雅黑" w:hint="eastAsia"/>
          <w:color w:val="333333"/>
          <w:szCs w:val="21"/>
        </w:rPr>
        <w:t>真满。进行</w:t>
      </w:r>
      <w:proofErr w:type="gramStart"/>
      <w:r>
        <w:rPr>
          <w:rFonts w:ascii="微软雅黑" w:eastAsia="微软雅黑" w:hAnsi="微软雅黑" w:hint="eastAsia"/>
          <w:color w:val="333333"/>
          <w:szCs w:val="21"/>
        </w:rPr>
        <w:t>空标志</w:t>
      </w:r>
      <w:proofErr w:type="gramEnd"/>
      <w:r>
        <w:rPr>
          <w:rFonts w:ascii="微软雅黑" w:eastAsia="微软雅黑" w:hAnsi="微软雅黑" w:hint="eastAsia"/>
          <w:color w:val="333333"/>
          <w:szCs w:val="21"/>
        </w:rPr>
        <w:t>判断的时候需要将写指针同步到读指针 ，因为读慢写快，所以当读时钟同步写指针 的时候，必然会漏掉一部分写指针，我们不用关心那到底会漏掉</w:t>
      </w:r>
      <w:proofErr w:type="gramStart"/>
      <w:r>
        <w:rPr>
          <w:rFonts w:ascii="微软雅黑" w:eastAsia="微软雅黑" w:hAnsi="微软雅黑" w:hint="eastAsia"/>
          <w:color w:val="333333"/>
          <w:szCs w:val="21"/>
        </w:rPr>
        <w:t>哪些写</w:t>
      </w:r>
      <w:proofErr w:type="gramEnd"/>
      <w:r>
        <w:rPr>
          <w:rFonts w:ascii="微软雅黑" w:eastAsia="微软雅黑" w:hAnsi="微软雅黑" w:hint="eastAsia"/>
          <w:color w:val="333333"/>
          <w:szCs w:val="21"/>
        </w:rPr>
        <w:t>指针，</w:t>
      </w:r>
      <w:r>
        <w:rPr>
          <w:rFonts w:ascii="微软雅黑" w:eastAsia="微软雅黑" w:hAnsi="微软雅黑" w:hint="eastAsia"/>
          <w:color w:val="FF0000"/>
          <w:szCs w:val="21"/>
        </w:rPr>
        <w:t>我们在乎的是漏掉的指针会对FIFO的</w:t>
      </w:r>
      <w:proofErr w:type="gramStart"/>
      <w:r>
        <w:rPr>
          <w:rFonts w:ascii="微软雅黑" w:eastAsia="微软雅黑" w:hAnsi="微软雅黑" w:hint="eastAsia"/>
          <w:color w:val="FF0000"/>
          <w:szCs w:val="21"/>
        </w:rPr>
        <w:t>空标志</w:t>
      </w:r>
      <w:proofErr w:type="gramEnd"/>
      <w:r>
        <w:rPr>
          <w:rFonts w:ascii="微软雅黑" w:eastAsia="微软雅黑" w:hAnsi="微软雅黑" w:hint="eastAsia"/>
          <w:color w:val="FF0000"/>
          <w:szCs w:val="21"/>
        </w:rPr>
        <w:t>产生影响吗？</w:t>
      </w:r>
      <w:r>
        <w:rPr>
          <w:rFonts w:ascii="微软雅黑" w:eastAsia="微软雅黑" w:hAnsi="微软雅黑" w:hint="eastAsia"/>
          <w:color w:val="333333"/>
          <w:szCs w:val="21"/>
        </w:rPr>
        <w:t>比如写指针从0写到</w:t>
      </w:r>
      <w:r>
        <w:rPr>
          <w:rFonts w:ascii="微软雅黑" w:eastAsia="微软雅黑" w:hAnsi="微软雅黑" w:hint="eastAsia"/>
          <w:color w:val="333333"/>
          <w:szCs w:val="21"/>
        </w:rPr>
        <w:lastRenderedPageBreak/>
        <w:t>10，期间读</w:t>
      </w:r>
      <w:proofErr w:type="gramStart"/>
      <w:r>
        <w:rPr>
          <w:rFonts w:ascii="微软雅黑" w:eastAsia="微软雅黑" w:hAnsi="微软雅黑" w:hint="eastAsia"/>
          <w:color w:val="333333"/>
          <w:szCs w:val="21"/>
        </w:rPr>
        <w:t>时钟域只同步</w:t>
      </w:r>
      <w:proofErr w:type="gramEnd"/>
      <w:r>
        <w:rPr>
          <w:rFonts w:ascii="微软雅黑" w:eastAsia="微软雅黑" w:hAnsi="微软雅黑" w:hint="eastAsia"/>
          <w:color w:val="333333"/>
          <w:szCs w:val="21"/>
        </w:rPr>
        <w:t>捕捉到了3、5、8这三个写指针而漏掉了其他指针。当同步到8这个写指针时，真实的写指针可能已经写到10 ，相当于在读</w:t>
      </w:r>
      <w:proofErr w:type="gramStart"/>
      <w:r>
        <w:rPr>
          <w:rFonts w:ascii="微软雅黑" w:eastAsia="微软雅黑" w:hAnsi="微软雅黑" w:hint="eastAsia"/>
          <w:color w:val="333333"/>
          <w:szCs w:val="21"/>
        </w:rPr>
        <w:t>时钟域还没</w:t>
      </w:r>
      <w:proofErr w:type="gramEnd"/>
      <w:r>
        <w:rPr>
          <w:rFonts w:ascii="微软雅黑" w:eastAsia="微软雅黑" w:hAnsi="微软雅黑" w:hint="eastAsia"/>
          <w:color w:val="333333"/>
          <w:szCs w:val="21"/>
        </w:rPr>
        <w:t>来得及觉察的情况下，写时钟</w:t>
      </w:r>
      <w:proofErr w:type="gramStart"/>
      <w:r>
        <w:rPr>
          <w:rFonts w:ascii="微软雅黑" w:eastAsia="微软雅黑" w:hAnsi="微软雅黑" w:hint="eastAsia"/>
          <w:color w:val="333333"/>
          <w:szCs w:val="21"/>
        </w:rPr>
        <w:t>域可能</w:t>
      </w:r>
      <w:proofErr w:type="gramEnd"/>
      <w:r>
        <w:rPr>
          <w:rFonts w:ascii="微软雅黑" w:eastAsia="微软雅黑" w:hAnsi="微软雅黑" w:hint="eastAsia"/>
          <w:color w:val="333333"/>
          <w:szCs w:val="21"/>
        </w:rPr>
        <w:t>偷偷写了数据到FIFO去，这样在判断它是不是空的时候会出现不是真正空的情况，漏掉的指针也没有对FIFO的逻辑操作产生影响。</w:t>
      </w:r>
    </w:p>
    <w:p w14:paraId="5B367C34"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 </w:t>
      </w:r>
    </w:p>
    <w:p w14:paraId="5447B753" w14:textId="77777777" w:rsidR="00CC792D" w:rsidRDefault="00CC792D" w:rsidP="005214B8">
      <w:pPr>
        <w:shd w:val="clear" w:color="auto" w:fill="FFFFFF"/>
        <w:jc w:val="left"/>
        <w:rPr>
          <w:rFonts w:ascii="微软雅黑" w:eastAsia="微软雅黑" w:hAnsi="微软雅黑" w:hint="eastAsia"/>
          <w:color w:val="333333"/>
          <w:szCs w:val="21"/>
        </w:rPr>
      </w:pPr>
      <w:r>
        <w:rPr>
          <w:rStyle w:val="a3"/>
          <w:rFonts w:ascii="微软雅黑" w:eastAsia="微软雅黑" w:hAnsi="微软雅黑" w:hint="eastAsia"/>
          <w:color w:val="333333"/>
          <w:szCs w:val="21"/>
        </w:rPr>
        <w:t>4、多位二进制</w:t>
      </w:r>
      <w:proofErr w:type="gramStart"/>
      <w:r>
        <w:rPr>
          <w:rStyle w:val="a3"/>
          <w:rFonts w:ascii="微软雅黑" w:eastAsia="微软雅黑" w:hAnsi="微软雅黑" w:hint="eastAsia"/>
          <w:color w:val="333333"/>
          <w:szCs w:val="21"/>
        </w:rPr>
        <w:t>码如何</w:t>
      </w:r>
      <w:proofErr w:type="gramEnd"/>
      <w:r>
        <w:rPr>
          <w:rStyle w:val="a3"/>
          <w:rFonts w:ascii="微软雅黑" w:eastAsia="微软雅黑" w:hAnsi="微软雅黑" w:hint="eastAsia"/>
          <w:color w:val="333333"/>
          <w:szCs w:val="21"/>
        </w:rPr>
        <w:t>转化为格雷码</w:t>
      </w:r>
    </w:p>
    <w:p w14:paraId="5E50BC39" w14:textId="214CD38A" w:rsidR="00CC792D" w:rsidRDefault="00CC792D" w:rsidP="005214B8">
      <w:pPr>
        <w:shd w:val="clear" w:color="auto" w:fill="FFFFFF"/>
        <w:jc w:val="left"/>
        <w:rPr>
          <w:rFonts w:ascii="微软雅黑" w:eastAsia="微软雅黑" w:hAnsi="微软雅黑" w:hint="eastAsia"/>
          <w:color w:val="333333"/>
          <w:szCs w:val="21"/>
        </w:rPr>
      </w:pPr>
      <w:r>
        <w:rPr>
          <w:rStyle w:val="a3"/>
          <w:rFonts w:ascii="微软雅黑" w:eastAsia="微软雅黑" w:hAnsi="微软雅黑" w:hint="eastAsia"/>
          <w:color w:val="333333"/>
          <w:szCs w:val="21"/>
        </w:rPr>
        <w:t>二进制码转换成二进制格雷码，其法则是保留二进制码的最高位作为</w:t>
      </w:r>
      <w:proofErr w:type="gramStart"/>
      <w:r>
        <w:rPr>
          <w:rStyle w:val="a3"/>
          <w:rFonts w:ascii="微软雅黑" w:eastAsia="微软雅黑" w:hAnsi="微软雅黑" w:hint="eastAsia"/>
          <w:color w:val="333333"/>
          <w:szCs w:val="21"/>
        </w:rPr>
        <w:t>格雷码的</w:t>
      </w:r>
      <w:proofErr w:type="gramEnd"/>
      <w:r>
        <w:rPr>
          <w:rStyle w:val="a3"/>
          <w:rFonts w:ascii="微软雅黑" w:eastAsia="微软雅黑" w:hAnsi="微软雅黑" w:hint="eastAsia"/>
          <w:color w:val="333333"/>
          <w:szCs w:val="21"/>
        </w:rPr>
        <w:t>最高位，而次高位</w:t>
      </w:r>
      <w:proofErr w:type="gramStart"/>
      <w:r>
        <w:rPr>
          <w:rStyle w:val="a3"/>
          <w:rFonts w:ascii="微软雅黑" w:eastAsia="微软雅黑" w:hAnsi="微软雅黑" w:hint="eastAsia"/>
          <w:color w:val="333333"/>
          <w:szCs w:val="21"/>
        </w:rPr>
        <w:t>格雷码为</w:t>
      </w:r>
      <w:proofErr w:type="gramEnd"/>
      <w:r>
        <w:rPr>
          <w:rStyle w:val="a3"/>
          <w:rFonts w:ascii="微软雅黑" w:eastAsia="微软雅黑" w:hAnsi="微软雅黑" w:hint="eastAsia"/>
          <w:color w:val="333333"/>
          <w:szCs w:val="21"/>
        </w:rPr>
        <w:t>二进制码的高位与次高位相异或，而</w:t>
      </w:r>
      <w:proofErr w:type="gramStart"/>
      <w:r>
        <w:rPr>
          <w:rStyle w:val="a3"/>
          <w:rFonts w:ascii="微软雅黑" w:eastAsia="微软雅黑" w:hAnsi="微软雅黑" w:hint="eastAsia"/>
          <w:color w:val="333333"/>
          <w:szCs w:val="21"/>
        </w:rPr>
        <w:t>格雷码其余</w:t>
      </w:r>
      <w:proofErr w:type="gramEnd"/>
      <w:r>
        <w:rPr>
          <w:rStyle w:val="a3"/>
          <w:rFonts w:ascii="微软雅黑" w:eastAsia="微软雅黑" w:hAnsi="微软雅黑" w:hint="eastAsia"/>
          <w:color w:val="333333"/>
          <w:szCs w:val="21"/>
        </w:rPr>
        <w:t>各位与次高位的求法相类似。 </w:t>
      </w:r>
      <w:r>
        <w:rPr>
          <w:rFonts w:ascii="微软雅黑" w:eastAsia="微软雅黑" w:hAnsi="微软雅黑" w:hint="eastAsia"/>
          <w:b/>
          <w:bCs/>
          <w:color w:val="333333"/>
          <w:szCs w:val="21"/>
        </w:rPr>
        <w:br/>
      </w:r>
      <w:r>
        <w:rPr>
          <w:rStyle w:val="a3"/>
          <w:rFonts w:ascii="微软雅黑" w:eastAsia="微软雅黑" w:hAnsi="微软雅黑" w:hint="eastAsia"/>
          <w:color w:val="333333"/>
          <w:szCs w:val="21"/>
        </w:rPr>
        <w:t xml:space="preserve">　　</w:t>
      </w:r>
      <w:r>
        <w:rPr>
          <w:rFonts w:ascii="微软雅黑" w:eastAsia="微软雅黑" w:hAnsi="微软雅黑"/>
          <w:b/>
          <w:bCs/>
          <w:noProof/>
          <w:color w:val="333333"/>
          <w:szCs w:val="21"/>
        </w:rPr>
        <w:drawing>
          <wp:inline distT="0" distB="0" distL="0" distR="0" wp14:anchorId="6811B0AD" wp14:editId="09E7EBC6">
            <wp:extent cx="3355340" cy="2250440"/>
            <wp:effectExtent l="0" t="0" r="0" b="0"/>
            <wp:docPr id="9" name="图片 9" descr="转换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转换示意图"/>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55340" cy="2250440"/>
                    </a:xfrm>
                    <a:prstGeom prst="rect">
                      <a:avLst/>
                    </a:prstGeom>
                    <a:noFill/>
                    <a:ln>
                      <a:noFill/>
                    </a:ln>
                  </pic:spPr>
                </pic:pic>
              </a:graphicData>
            </a:graphic>
          </wp:inline>
        </w:drawing>
      </w:r>
    </w:p>
    <w:p w14:paraId="5A51C513"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 </w:t>
      </w:r>
    </w:p>
    <w:p w14:paraId="0E025919" w14:textId="77777777" w:rsidR="00CC792D" w:rsidRDefault="00CC792D" w:rsidP="005214B8">
      <w:pPr>
        <w:shd w:val="clear" w:color="auto" w:fill="FFFFFF"/>
        <w:jc w:val="left"/>
        <w:rPr>
          <w:rFonts w:ascii="微软雅黑" w:eastAsia="微软雅黑" w:hAnsi="微软雅黑" w:hint="eastAsia"/>
          <w:color w:val="333333"/>
          <w:szCs w:val="21"/>
        </w:rPr>
      </w:pPr>
      <w:r>
        <w:rPr>
          <w:rStyle w:val="a3"/>
          <w:rFonts w:ascii="微软雅黑" w:eastAsia="微软雅黑" w:hAnsi="微软雅黑" w:hint="eastAsia"/>
          <w:color w:val="333333"/>
          <w:szCs w:val="21"/>
        </w:rPr>
        <w:t>我再换种更简单的描述 </w:t>
      </w:r>
    </w:p>
    <w:p w14:paraId="0B20DCD7" w14:textId="77777777" w:rsidR="00CC792D" w:rsidRDefault="00CC792D" w:rsidP="005214B8">
      <w:pPr>
        <w:shd w:val="clear" w:color="auto" w:fill="FFFFFF"/>
        <w:jc w:val="left"/>
        <w:rPr>
          <w:rFonts w:ascii="微软雅黑" w:eastAsia="微软雅黑" w:hAnsi="微软雅黑" w:hint="eastAsia"/>
          <w:color w:val="333333"/>
          <w:szCs w:val="21"/>
        </w:rPr>
      </w:pPr>
      <w:r>
        <w:rPr>
          <w:rStyle w:val="a3"/>
          <w:rFonts w:ascii="微软雅黑" w:eastAsia="微软雅黑" w:hAnsi="微软雅黑" w:hint="eastAsia"/>
          <w:color w:val="333333"/>
          <w:szCs w:val="21"/>
        </w:rPr>
        <w:t>二进制数                                       1 0 1 1 0</w:t>
      </w:r>
    </w:p>
    <w:p w14:paraId="06C4E5E5" w14:textId="77777777" w:rsidR="00CC792D" w:rsidRDefault="00CC792D" w:rsidP="005214B8">
      <w:pPr>
        <w:shd w:val="clear" w:color="auto" w:fill="FFFFFF"/>
        <w:jc w:val="left"/>
        <w:rPr>
          <w:rFonts w:ascii="微软雅黑" w:eastAsia="微软雅黑" w:hAnsi="微软雅黑" w:hint="eastAsia"/>
          <w:color w:val="333333"/>
          <w:szCs w:val="21"/>
        </w:rPr>
      </w:pPr>
      <w:r>
        <w:rPr>
          <w:rStyle w:val="a3"/>
          <w:rFonts w:ascii="微软雅黑" w:eastAsia="微软雅黑" w:hAnsi="微软雅黑" w:hint="eastAsia"/>
          <w:color w:val="333333"/>
          <w:szCs w:val="21"/>
        </w:rPr>
        <w:t>二进制数右移1位，空位补</w:t>
      </w:r>
      <w:r>
        <w:rPr>
          <w:rStyle w:val="a3"/>
          <w:rFonts w:ascii="微软雅黑" w:eastAsia="微软雅黑" w:hAnsi="微软雅黑" w:hint="eastAsia"/>
          <w:color w:val="FF0000"/>
          <w:szCs w:val="21"/>
        </w:rPr>
        <w:t>0</w:t>
      </w:r>
      <w:r>
        <w:rPr>
          <w:rStyle w:val="a3"/>
          <w:rFonts w:ascii="微软雅黑" w:eastAsia="微软雅黑" w:hAnsi="微软雅黑" w:hint="eastAsia"/>
          <w:color w:val="333333"/>
          <w:szCs w:val="21"/>
        </w:rPr>
        <w:t>               </w:t>
      </w:r>
      <w:r>
        <w:rPr>
          <w:rStyle w:val="a3"/>
          <w:rFonts w:ascii="微软雅黑" w:eastAsia="微软雅黑" w:hAnsi="微软雅黑" w:hint="eastAsia"/>
          <w:color w:val="FF0000"/>
          <w:szCs w:val="21"/>
        </w:rPr>
        <w:t>0 </w:t>
      </w:r>
      <w:r>
        <w:rPr>
          <w:rStyle w:val="a3"/>
          <w:rFonts w:ascii="微软雅黑" w:eastAsia="微软雅黑" w:hAnsi="微软雅黑" w:hint="eastAsia"/>
          <w:color w:val="333333"/>
          <w:szCs w:val="21"/>
        </w:rPr>
        <w:t>1 0 1 1</w:t>
      </w:r>
    </w:p>
    <w:p w14:paraId="4AB44819" w14:textId="77777777" w:rsidR="00CC792D" w:rsidRDefault="00CC792D" w:rsidP="005214B8">
      <w:pPr>
        <w:shd w:val="clear" w:color="auto" w:fill="FFFFFF"/>
        <w:jc w:val="left"/>
        <w:rPr>
          <w:rFonts w:ascii="微软雅黑" w:eastAsia="微软雅黑" w:hAnsi="微软雅黑" w:hint="eastAsia"/>
          <w:color w:val="333333"/>
          <w:szCs w:val="21"/>
        </w:rPr>
      </w:pPr>
      <w:r>
        <w:rPr>
          <w:rStyle w:val="a3"/>
          <w:rFonts w:ascii="微软雅黑" w:eastAsia="微软雅黑" w:hAnsi="微软雅黑" w:hint="eastAsia"/>
          <w:color w:val="333333"/>
          <w:szCs w:val="21"/>
        </w:rPr>
        <w:t>异或运算                                       1 1 1 0 1  </w:t>
      </w:r>
    </w:p>
    <w:p w14:paraId="013ED2FC"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这样就可以实现二进制到</w:t>
      </w:r>
      <w:proofErr w:type="gramStart"/>
      <w:r>
        <w:rPr>
          <w:rFonts w:ascii="微软雅黑" w:eastAsia="微软雅黑" w:hAnsi="微软雅黑" w:hint="eastAsia"/>
          <w:color w:val="333333"/>
          <w:szCs w:val="21"/>
        </w:rPr>
        <w:t>格雷码的</w:t>
      </w:r>
      <w:proofErr w:type="gramEnd"/>
      <w:r>
        <w:rPr>
          <w:rFonts w:ascii="微软雅黑" w:eastAsia="微软雅黑" w:hAnsi="微软雅黑" w:hint="eastAsia"/>
          <w:color w:val="333333"/>
          <w:szCs w:val="21"/>
        </w:rPr>
        <w:t>转换了，总结就是移位并且异或，</w:t>
      </w:r>
      <w:proofErr w:type="spellStart"/>
      <w:r>
        <w:rPr>
          <w:rFonts w:ascii="微软雅黑" w:eastAsia="微软雅黑" w:hAnsi="微软雅黑" w:hint="eastAsia"/>
          <w:color w:val="333333"/>
          <w:szCs w:val="21"/>
        </w:rPr>
        <w:t>verilog</w:t>
      </w:r>
      <w:proofErr w:type="spellEnd"/>
      <w:r>
        <w:rPr>
          <w:rFonts w:ascii="微软雅黑" w:eastAsia="微软雅黑" w:hAnsi="微软雅黑" w:hint="eastAsia"/>
          <w:color w:val="333333"/>
          <w:szCs w:val="21"/>
        </w:rPr>
        <w:t xml:space="preserve">代码实现就一句：assign </w:t>
      </w:r>
      <w:proofErr w:type="spellStart"/>
      <w:r>
        <w:rPr>
          <w:rFonts w:ascii="微软雅黑" w:eastAsia="微软雅黑" w:hAnsi="微软雅黑" w:hint="eastAsia"/>
          <w:color w:val="333333"/>
          <w:szCs w:val="21"/>
        </w:rPr>
        <w:t>wgraynext</w:t>
      </w:r>
      <w:proofErr w:type="spellEnd"/>
      <w:r>
        <w:rPr>
          <w:rFonts w:ascii="微软雅黑" w:eastAsia="微软雅黑" w:hAnsi="微软雅黑" w:hint="eastAsia"/>
          <w:color w:val="333333"/>
          <w:szCs w:val="21"/>
        </w:rPr>
        <w:t xml:space="preserve"> = (</w:t>
      </w:r>
      <w:proofErr w:type="spellStart"/>
      <w:r>
        <w:rPr>
          <w:rFonts w:ascii="微软雅黑" w:eastAsia="微软雅黑" w:hAnsi="微软雅黑" w:hint="eastAsia"/>
          <w:color w:val="333333"/>
          <w:szCs w:val="21"/>
        </w:rPr>
        <w:t>wbinnext</w:t>
      </w:r>
      <w:proofErr w:type="spellEnd"/>
      <w:r>
        <w:rPr>
          <w:rFonts w:ascii="微软雅黑" w:eastAsia="微软雅黑" w:hAnsi="微软雅黑" w:hint="eastAsia"/>
          <w:color w:val="333333"/>
          <w:szCs w:val="21"/>
        </w:rPr>
        <w:t xml:space="preserve">&gt;&gt;1) ^ </w:t>
      </w:r>
      <w:proofErr w:type="spellStart"/>
      <w:r>
        <w:rPr>
          <w:rFonts w:ascii="微软雅黑" w:eastAsia="微软雅黑" w:hAnsi="微软雅黑" w:hint="eastAsia"/>
          <w:color w:val="333333"/>
          <w:szCs w:val="21"/>
        </w:rPr>
        <w:t>wbinnext</w:t>
      </w:r>
      <w:proofErr w:type="spellEnd"/>
      <w:r>
        <w:rPr>
          <w:rFonts w:ascii="微软雅黑" w:eastAsia="微软雅黑" w:hAnsi="微软雅黑" w:hint="eastAsia"/>
          <w:color w:val="333333"/>
          <w:szCs w:val="21"/>
        </w:rPr>
        <w:t>;</w:t>
      </w:r>
    </w:p>
    <w:p w14:paraId="6230B03D"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lastRenderedPageBreak/>
        <w:t>是不是非常简单。</w:t>
      </w:r>
    </w:p>
    <w:p w14:paraId="00E5F1D3"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 </w:t>
      </w:r>
    </w:p>
    <w:p w14:paraId="107AEC8B"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pict w14:anchorId="09B3DC9B">
          <v:rect id="_x0000_i1031" style="width:0;height:1.5pt" o:hralign="center" o:hrstd="t" o:hr="t" fillcolor="#a0a0a0" stroked="f"/>
        </w:pict>
      </w:r>
    </w:p>
    <w:p w14:paraId="56D14F83" w14:textId="77777777" w:rsidR="00CC792D" w:rsidRDefault="00CC792D" w:rsidP="005214B8">
      <w:pPr>
        <w:shd w:val="clear" w:color="auto" w:fill="FFFFFF"/>
        <w:jc w:val="left"/>
        <w:rPr>
          <w:rFonts w:ascii="微软雅黑" w:eastAsia="微软雅黑" w:hAnsi="微软雅黑" w:hint="eastAsia"/>
          <w:color w:val="333333"/>
          <w:szCs w:val="21"/>
        </w:rPr>
      </w:pPr>
      <w:r>
        <w:rPr>
          <w:rStyle w:val="a3"/>
          <w:rFonts w:ascii="微软雅黑" w:eastAsia="微软雅黑" w:hAnsi="微软雅黑" w:hint="eastAsia"/>
          <w:color w:val="333333"/>
          <w:szCs w:val="21"/>
        </w:rPr>
        <w:t>三、代码解析</w:t>
      </w:r>
    </w:p>
    <w:p w14:paraId="36E430B7"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异步FIFO的信号接口：</w:t>
      </w:r>
    </w:p>
    <w:p w14:paraId="6B2DAFA6" w14:textId="77777777" w:rsidR="00CC792D" w:rsidRDefault="00CC792D" w:rsidP="005214B8">
      <w:pPr>
        <w:shd w:val="clear" w:color="auto" w:fill="FFFFFF"/>
        <w:jc w:val="left"/>
        <w:rPr>
          <w:rFonts w:ascii="微软雅黑" w:eastAsia="微软雅黑" w:hAnsi="微软雅黑" w:hint="eastAsia"/>
          <w:color w:val="333333"/>
          <w:szCs w:val="21"/>
        </w:rPr>
      </w:pPr>
      <w:proofErr w:type="spellStart"/>
      <w:r>
        <w:rPr>
          <w:rFonts w:ascii="微软雅黑" w:eastAsia="微软雅黑" w:hAnsi="微软雅黑" w:hint="eastAsia"/>
          <w:color w:val="333333"/>
          <w:szCs w:val="21"/>
        </w:rPr>
        <w:t>wclk</w:t>
      </w:r>
      <w:proofErr w:type="spellEnd"/>
      <w:r>
        <w:rPr>
          <w:rFonts w:ascii="微软雅黑" w:eastAsia="微软雅黑" w:hAnsi="微软雅黑" w:hint="eastAsia"/>
          <w:color w:val="333333"/>
          <w:szCs w:val="21"/>
        </w:rPr>
        <w:t xml:space="preserve">  </w:t>
      </w:r>
      <w:proofErr w:type="spellStart"/>
      <w:r>
        <w:rPr>
          <w:rFonts w:ascii="微软雅黑" w:eastAsia="微软雅黑" w:hAnsi="微软雅黑" w:hint="eastAsia"/>
          <w:color w:val="333333"/>
          <w:szCs w:val="21"/>
        </w:rPr>
        <w:t>wrst_n</w:t>
      </w:r>
      <w:proofErr w:type="spellEnd"/>
      <w:r>
        <w:rPr>
          <w:rFonts w:ascii="微软雅黑" w:eastAsia="微软雅黑" w:hAnsi="微软雅黑" w:hint="eastAsia"/>
          <w:color w:val="333333"/>
          <w:szCs w:val="21"/>
        </w:rPr>
        <w:t xml:space="preserve">  </w:t>
      </w:r>
      <w:proofErr w:type="spellStart"/>
      <w:r>
        <w:rPr>
          <w:rFonts w:ascii="微软雅黑" w:eastAsia="微软雅黑" w:hAnsi="微软雅黑" w:hint="eastAsia"/>
          <w:color w:val="333333"/>
          <w:szCs w:val="21"/>
        </w:rPr>
        <w:t>winc</w:t>
      </w:r>
      <w:proofErr w:type="spellEnd"/>
      <w:r>
        <w:rPr>
          <w:rFonts w:ascii="微软雅黑" w:eastAsia="微软雅黑" w:hAnsi="微软雅黑" w:hint="eastAsia"/>
          <w:color w:val="333333"/>
          <w:szCs w:val="21"/>
        </w:rPr>
        <w:t xml:space="preserve"> </w:t>
      </w:r>
      <w:proofErr w:type="spellStart"/>
      <w:r>
        <w:rPr>
          <w:rFonts w:ascii="微软雅黑" w:eastAsia="微软雅黑" w:hAnsi="微软雅黑" w:hint="eastAsia"/>
          <w:color w:val="333333"/>
          <w:szCs w:val="21"/>
        </w:rPr>
        <w:t>wdata</w:t>
      </w:r>
      <w:proofErr w:type="spellEnd"/>
      <w:r>
        <w:rPr>
          <w:rFonts w:ascii="微软雅黑" w:eastAsia="微软雅黑" w:hAnsi="微软雅黑" w:hint="eastAsia"/>
          <w:color w:val="333333"/>
          <w:szCs w:val="21"/>
        </w:rPr>
        <w:t> //写时钟、写复位、写请求、写数据     这几个与写有关的全部与</w:t>
      </w:r>
      <w:proofErr w:type="spellStart"/>
      <w:r>
        <w:rPr>
          <w:rFonts w:ascii="微软雅黑" w:eastAsia="微软雅黑" w:hAnsi="微软雅黑" w:hint="eastAsia"/>
          <w:color w:val="333333"/>
          <w:szCs w:val="21"/>
        </w:rPr>
        <w:t>wclk</w:t>
      </w:r>
      <w:proofErr w:type="spellEnd"/>
      <w:r>
        <w:rPr>
          <w:rFonts w:ascii="微软雅黑" w:eastAsia="微软雅黑" w:hAnsi="微软雅黑" w:hint="eastAsia"/>
          <w:color w:val="333333"/>
          <w:szCs w:val="21"/>
        </w:rPr>
        <w:t>同步</w:t>
      </w:r>
    </w:p>
    <w:p w14:paraId="52B864F8" w14:textId="77777777" w:rsidR="00CC792D" w:rsidRDefault="00CC792D" w:rsidP="005214B8">
      <w:pPr>
        <w:shd w:val="clear" w:color="auto" w:fill="FFFFFF"/>
        <w:jc w:val="left"/>
        <w:rPr>
          <w:rFonts w:ascii="微软雅黑" w:eastAsia="微软雅黑" w:hAnsi="微软雅黑" w:hint="eastAsia"/>
          <w:color w:val="333333"/>
          <w:szCs w:val="21"/>
        </w:rPr>
      </w:pPr>
      <w:proofErr w:type="spellStart"/>
      <w:r>
        <w:rPr>
          <w:rFonts w:ascii="微软雅黑" w:eastAsia="微软雅黑" w:hAnsi="微软雅黑" w:hint="eastAsia"/>
          <w:color w:val="333333"/>
          <w:szCs w:val="21"/>
        </w:rPr>
        <w:t>rclk</w:t>
      </w:r>
      <w:proofErr w:type="spellEnd"/>
      <w:r>
        <w:rPr>
          <w:rFonts w:ascii="微软雅黑" w:eastAsia="微软雅黑" w:hAnsi="微软雅黑" w:hint="eastAsia"/>
          <w:color w:val="333333"/>
          <w:szCs w:val="21"/>
        </w:rPr>
        <w:t xml:space="preserve">  </w:t>
      </w:r>
      <w:proofErr w:type="spellStart"/>
      <w:r>
        <w:rPr>
          <w:rFonts w:ascii="微软雅黑" w:eastAsia="微软雅黑" w:hAnsi="微软雅黑" w:hint="eastAsia"/>
          <w:color w:val="333333"/>
          <w:szCs w:val="21"/>
        </w:rPr>
        <w:t>rrst_n</w:t>
      </w:r>
      <w:proofErr w:type="spellEnd"/>
      <w:r>
        <w:rPr>
          <w:rFonts w:ascii="微软雅黑" w:eastAsia="微软雅黑" w:hAnsi="微软雅黑" w:hint="eastAsia"/>
          <w:color w:val="333333"/>
          <w:szCs w:val="21"/>
        </w:rPr>
        <w:t xml:space="preserve">    </w:t>
      </w:r>
      <w:proofErr w:type="spellStart"/>
      <w:r>
        <w:rPr>
          <w:rFonts w:ascii="微软雅黑" w:eastAsia="微软雅黑" w:hAnsi="微软雅黑" w:hint="eastAsia"/>
          <w:color w:val="333333"/>
          <w:szCs w:val="21"/>
        </w:rPr>
        <w:t>rinc</w:t>
      </w:r>
      <w:proofErr w:type="spellEnd"/>
      <w:r>
        <w:rPr>
          <w:rFonts w:ascii="微软雅黑" w:eastAsia="微软雅黑" w:hAnsi="微软雅黑" w:hint="eastAsia"/>
          <w:color w:val="333333"/>
          <w:szCs w:val="21"/>
        </w:rPr>
        <w:t xml:space="preserve">   </w:t>
      </w:r>
      <w:proofErr w:type="spellStart"/>
      <w:r>
        <w:rPr>
          <w:rFonts w:ascii="微软雅黑" w:eastAsia="微软雅黑" w:hAnsi="微软雅黑" w:hint="eastAsia"/>
          <w:color w:val="333333"/>
          <w:szCs w:val="21"/>
        </w:rPr>
        <w:t>rdata</w:t>
      </w:r>
      <w:proofErr w:type="spellEnd"/>
      <w:r>
        <w:rPr>
          <w:rFonts w:ascii="微软雅黑" w:eastAsia="微软雅黑" w:hAnsi="微软雅黑" w:hint="eastAsia"/>
          <w:color w:val="333333"/>
          <w:szCs w:val="21"/>
        </w:rPr>
        <w:t xml:space="preserve"> //读时钟、读 复位、读 请求、读 数据    这几个与读有关的全部与</w:t>
      </w:r>
      <w:proofErr w:type="spellStart"/>
      <w:r>
        <w:rPr>
          <w:rFonts w:ascii="微软雅黑" w:eastAsia="微软雅黑" w:hAnsi="微软雅黑" w:hint="eastAsia"/>
          <w:color w:val="333333"/>
          <w:szCs w:val="21"/>
        </w:rPr>
        <w:t>rclk</w:t>
      </w:r>
      <w:proofErr w:type="spellEnd"/>
      <w:r>
        <w:rPr>
          <w:rFonts w:ascii="微软雅黑" w:eastAsia="微软雅黑" w:hAnsi="微软雅黑" w:hint="eastAsia"/>
          <w:color w:val="333333"/>
          <w:szCs w:val="21"/>
        </w:rPr>
        <w:t>同步</w:t>
      </w:r>
    </w:p>
    <w:p w14:paraId="07066D11" w14:textId="77777777" w:rsidR="00CC792D" w:rsidRDefault="00CC792D" w:rsidP="005214B8">
      <w:pPr>
        <w:shd w:val="clear" w:color="auto" w:fill="FFFFFF"/>
        <w:jc w:val="left"/>
        <w:rPr>
          <w:rFonts w:ascii="微软雅黑" w:eastAsia="微软雅黑" w:hAnsi="微软雅黑" w:hint="eastAsia"/>
          <w:color w:val="333333"/>
          <w:szCs w:val="21"/>
        </w:rPr>
      </w:pPr>
      <w:proofErr w:type="spellStart"/>
      <w:r>
        <w:rPr>
          <w:rFonts w:ascii="微软雅黑" w:eastAsia="微软雅黑" w:hAnsi="微软雅黑" w:hint="eastAsia"/>
          <w:color w:val="333333"/>
          <w:szCs w:val="21"/>
        </w:rPr>
        <w:t>wfull</w:t>
      </w:r>
      <w:proofErr w:type="spellEnd"/>
      <w:r>
        <w:rPr>
          <w:rFonts w:ascii="微软雅黑" w:eastAsia="微软雅黑" w:hAnsi="微软雅黑" w:hint="eastAsia"/>
          <w:color w:val="333333"/>
          <w:szCs w:val="21"/>
        </w:rPr>
        <w:t xml:space="preserve">                              //写满  与</w:t>
      </w:r>
      <w:proofErr w:type="spellStart"/>
      <w:r>
        <w:rPr>
          <w:rFonts w:ascii="微软雅黑" w:eastAsia="微软雅黑" w:hAnsi="微软雅黑" w:hint="eastAsia"/>
          <w:color w:val="333333"/>
          <w:szCs w:val="21"/>
        </w:rPr>
        <w:t>wclk</w:t>
      </w:r>
      <w:proofErr w:type="spellEnd"/>
      <w:r>
        <w:rPr>
          <w:rFonts w:ascii="微软雅黑" w:eastAsia="微软雅黑" w:hAnsi="微软雅黑" w:hint="eastAsia"/>
          <w:color w:val="333333"/>
          <w:szCs w:val="21"/>
        </w:rPr>
        <w:t>同步</w:t>
      </w:r>
    </w:p>
    <w:p w14:paraId="1C92D907" w14:textId="77777777" w:rsidR="00CC792D" w:rsidRDefault="00CC792D" w:rsidP="005214B8">
      <w:pPr>
        <w:shd w:val="clear" w:color="auto" w:fill="FFFFFF"/>
        <w:jc w:val="left"/>
        <w:rPr>
          <w:rFonts w:ascii="微软雅黑" w:eastAsia="微软雅黑" w:hAnsi="微软雅黑" w:hint="eastAsia"/>
          <w:color w:val="333333"/>
          <w:szCs w:val="21"/>
        </w:rPr>
      </w:pPr>
      <w:proofErr w:type="spellStart"/>
      <w:r>
        <w:rPr>
          <w:rFonts w:ascii="微软雅黑" w:eastAsia="微软雅黑" w:hAnsi="微软雅黑" w:hint="eastAsia"/>
          <w:color w:val="333333"/>
          <w:szCs w:val="21"/>
        </w:rPr>
        <w:t>rempty</w:t>
      </w:r>
      <w:proofErr w:type="spellEnd"/>
      <w:r>
        <w:rPr>
          <w:rFonts w:ascii="微软雅黑" w:eastAsia="微软雅黑" w:hAnsi="微软雅黑" w:hint="eastAsia"/>
          <w:color w:val="333333"/>
          <w:szCs w:val="21"/>
        </w:rPr>
        <w:t xml:space="preserve">                          // </w:t>
      </w:r>
      <w:proofErr w:type="gramStart"/>
      <w:r>
        <w:rPr>
          <w:rFonts w:ascii="微软雅黑" w:eastAsia="微软雅黑" w:hAnsi="微软雅黑" w:hint="eastAsia"/>
          <w:color w:val="333333"/>
          <w:szCs w:val="21"/>
        </w:rPr>
        <w:t>读空</w:t>
      </w:r>
      <w:proofErr w:type="gramEnd"/>
      <w:r>
        <w:rPr>
          <w:rFonts w:ascii="微软雅黑" w:eastAsia="微软雅黑" w:hAnsi="微软雅黑" w:hint="eastAsia"/>
          <w:color w:val="333333"/>
          <w:szCs w:val="21"/>
        </w:rPr>
        <w:t xml:space="preserve"> 与</w:t>
      </w:r>
      <w:proofErr w:type="spellStart"/>
      <w:r>
        <w:rPr>
          <w:rFonts w:ascii="微软雅黑" w:eastAsia="微软雅黑" w:hAnsi="微软雅黑" w:hint="eastAsia"/>
          <w:color w:val="333333"/>
          <w:szCs w:val="21"/>
        </w:rPr>
        <w:t>rclk</w:t>
      </w:r>
      <w:proofErr w:type="spellEnd"/>
      <w:r>
        <w:rPr>
          <w:rFonts w:ascii="微软雅黑" w:eastAsia="微软雅黑" w:hAnsi="微软雅黑" w:hint="eastAsia"/>
          <w:color w:val="333333"/>
          <w:szCs w:val="21"/>
        </w:rPr>
        <w:t>同步</w:t>
      </w:r>
    </w:p>
    <w:p w14:paraId="489CAFB1"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本次代码共分为6个module</w:t>
      </w:r>
    </w:p>
    <w:p w14:paraId="3E0D0473" w14:textId="77777777" w:rsidR="00CC792D" w:rsidRDefault="00CC792D" w:rsidP="005214B8">
      <w:pPr>
        <w:shd w:val="clear" w:color="auto" w:fill="FFFFFF"/>
        <w:jc w:val="left"/>
        <w:rPr>
          <w:rFonts w:ascii="微软雅黑" w:eastAsia="微软雅黑" w:hAnsi="微软雅黑" w:hint="eastAsia"/>
          <w:color w:val="333333"/>
          <w:szCs w:val="21"/>
        </w:rPr>
      </w:pPr>
      <w:r>
        <w:rPr>
          <w:rFonts w:ascii="微软雅黑" w:eastAsia="微软雅黑" w:hAnsi="微软雅黑" w:hint="eastAsia"/>
          <w:color w:val="333333"/>
          <w:szCs w:val="21"/>
        </w:rPr>
        <w:t>1、</w:t>
      </w:r>
      <w:proofErr w:type="spellStart"/>
      <w:r>
        <w:rPr>
          <w:rFonts w:ascii="微软雅黑" w:eastAsia="微软雅黑" w:hAnsi="微软雅黑" w:hint="eastAsia"/>
          <w:color w:val="333333"/>
          <w:szCs w:val="21"/>
        </w:rPr>
        <w:t>fifo.v</w:t>
      </w:r>
      <w:proofErr w:type="spellEnd"/>
      <w:r>
        <w:rPr>
          <w:rFonts w:ascii="微软雅黑" w:eastAsia="微软雅黑" w:hAnsi="微软雅黑" w:hint="eastAsia"/>
          <w:color w:val="333333"/>
          <w:szCs w:val="21"/>
        </w:rPr>
        <w:t xml:space="preserve">  是顶层模块，作用是将各个小</w:t>
      </w:r>
      <w:proofErr w:type="gramStart"/>
      <w:r>
        <w:rPr>
          <w:rFonts w:ascii="微软雅黑" w:eastAsia="微软雅黑" w:hAnsi="微软雅黑" w:hint="eastAsia"/>
          <w:color w:val="333333"/>
          <w:szCs w:val="21"/>
        </w:rPr>
        <w:t>模块例化联系</w:t>
      </w:r>
      <w:proofErr w:type="gramEnd"/>
      <w:r>
        <w:rPr>
          <w:rFonts w:ascii="微软雅黑" w:eastAsia="微软雅黑" w:hAnsi="微软雅黑" w:hint="eastAsia"/>
          <w:color w:val="333333"/>
          <w:szCs w:val="21"/>
        </w:rPr>
        <w:t>起来</w:t>
      </w:r>
    </w:p>
    <w:p w14:paraId="14707FE1" w14:textId="0233A436" w:rsidR="00CC792D" w:rsidRDefault="00CC792D" w:rsidP="005214B8">
      <w:pPr>
        <w:shd w:val="clear" w:color="auto" w:fill="F5F5F5"/>
        <w:jc w:val="left"/>
        <w:rPr>
          <w:rFonts w:ascii="微软雅黑" w:eastAsia="微软雅黑" w:hAnsi="微软雅黑" w:hint="eastAsia"/>
          <w:color w:val="000000"/>
          <w:szCs w:val="21"/>
        </w:rPr>
      </w:pPr>
      <w:r>
        <w:rPr>
          <w:rFonts w:ascii="微软雅黑" w:eastAsia="微软雅黑" w:hAnsi="微软雅黑"/>
          <w:noProof/>
          <w:color w:val="000000"/>
          <w:szCs w:val="21"/>
        </w:rPr>
        <w:drawing>
          <wp:inline distT="0" distB="0" distL="0" distR="0" wp14:anchorId="5422CE2B" wp14:editId="192D8428">
            <wp:extent cx="103505" cy="151130"/>
            <wp:effectExtent l="0" t="0" r="0" b="12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de_img_closed_703172b9-6d00-45cb-9e2e-30c635999fd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3505" cy="151130"/>
                    </a:xfrm>
                    <a:prstGeom prst="rect">
                      <a:avLst/>
                    </a:prstGeom>
                    <a:noFill/>
                    <a:ln>
                      <a:noFill/>
                    </a:ln>
                  </pic:spPr>
                </pic:pic>
              </a:graphicData>
            </a:graphic>
          </wp:inline>
        </w:drawing>
      </w:r>
      <w:r>
        <w:rPr>
          <w:rFonts w:ascii="微软雅黑" w:eastAsia="微软雅黑" w:hAnsi="微软雅黑" w:hint="eastAsia"/>
          <w:color w:val="000000"/>
          <w:szCs w:val="21"/>
        </w:rPr>
        <w:t> </w:t>
      </w:r>
      <w:r>
        <w:rPr>
          <w:rStyle w:val="cnblogscodecollapse"/>
          <w:rFonts w:ascii="微软雅黑" w:eastAsia="微软雅黑" w:hAnsi="微软雅黑" w:hint="eastAsia"/>
          <w:color w:val="000000"/>
          <w:szCs w:val="21"/>
          <w:bdr w:val="single" w:sz="6" w:space="2" w:color="808080" w:frame="1"/>
          <w:shd w:val="clear" w:color="auto" w:fill="FFFFFF"/>
        </w:rPr>
        <w:t>View Code</w:t>
      </w:r>
    </w:p>
    <w:p w14:paraId="3AE694E2" w14:textId="77777777" w:rsidR="00CC792D" w:rsidRDefault="00CC792D" w:rsidP="005214B8">
      <w:pPr>
        <w:pStyle w:val="a4"/>
        <w:shd w:val="clear" w:color="auto" w:fill="FFFFFF"/>
        <w:spacing w:before="0" w:beforeAutospacing="0" w:after="0" w:afterAutospacing="0"/>
        <w:rPr>
          <w:rFonts w:ascii="微软雅黑" w:eastAsia="微软雅黑" w:hAnsi="微软雅黑" w:hint="eastAsia"/>
          <w:color w:val="333333"/>
          <w:sz w:val="21"/>
          <w:szCs w:val="21"/>
        </w:rPr>
      </w:pPr>
      <w:r>
        <w:rPr>
          <w:rFonts w:ascii="微软雅黑" w:eastAsia="微软雅黑" w:hAnsi="微软雅黑" w:hint="eastAsia"/>
          <w:color w:val="333333"/>
          <w:sz w:val="21"/>
          <w:szCs w:val="21"/>
        </w:rPr>
        <w:t>2、</w:t>
      </w:r>
      <w:proofErr w:type="spellStart"/>
      <w:r>
        <w:rPr>
          <w:rFonts w:ascii="微软雅黑" w:eastAsia="微软雅黑" w:hAnsi="微软雅黑" w:hint="eastAsia"/>
          <w:color w:val="333333"/>
          <w:sz w:val="21"/>
          <w:szCs w:val="21"/>
        </w:rPr>
        <w:t>fifomem.v</w:t>
      </w:r>
      <w:proofErr w:type="spellEnd"/>
      <w:r>
        <w:rPr>
          <w:rFonts w:ascii="微软雅黑" w:eastAsia="微软雅黑" w:hAnsi="微软雅黑" w:hint="eastAsia"/>
          <w:color w:val="333333"/>
          <w:sz w:val="21"/>
          <w:szCs w:val="21"/>
        </w:rPr>
        <w:t xml:space="preserve">  生成存储实体，FIFO 的本质是RAM,因此在设计存储实体的时候有两种方法：用数组存储数据或者调用RAM的IP核 </w:t>
      </w:r>
    </w:p>
    <w:p w14:paraId="3AEA7A25" w14:textId="2CAA7A3C" w:rsidR="00CC792D" w:rsidRDefault="00CC792D" w:rsidP="005214B8">
      <w:pPr>
        <w:shd w:val="clear" w:color="auto" w:fill="F5F5F5"/>
        <w:jc w:val="left"/>
        <w:rPr>
          <w:rFonts w:ascii="微软雅黑" w:eastAsia="微软雅黑" w:hAnsi="微软雅黑" w:hint="eastAsia"/>
          <w:color w:val="000000"/>
          <w:szCs w:val="21"/>
        </w:rPr>
      </w:pPr>
      <w:r>
        <w:rPr>
          <w:rFonts w:ascii="微软雅黑" w:eastAsia="微软雅黑" w:hAnsi="微软雅黑"/>
          <w:noProof/>
          <w:color w:val="000000"/>
          <w:szCs w:val="21"/>
        </w:rPr>
        <w:drawing>
          <wp:inline distT="0" distB="0" distL="0" distR="0" wp14:anchorId="564C39BC" wp14:editId="6C0F93EA">
            <wp:extent cx="103505" cy="151130"/>
            <wp:effectExtent l="0" t="0" r="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de_img_closed_0ea02a36-3fcb-4c4f-9b83-86ab508b8ac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3505" cy="151130"/>
                    </a:xfrm>
                    <a:prstGeom prst="rect">
                      <a:avLst/>
                    </a:prstGeom>
                    <a:noFill/>
                    <a:ln>
                      <a:noFill/>
                    </a:ln>
                  </pic:spPr>
                </pic:pic>
              </a:graphicData>
            </a:graphic>
          </wp:inline>
        </w:drawing>
      </w:r>
      <w:r>
        <w:rPr>
          <w:rFonts w:ascii="微软雅黑" w:eastAsia="微软雅黑" w:hAnsi="微软雅黑" w:hint="eastAsia"/>
          <w:color w:val="000000"/>
          <w:szCs w:val="21"/>
        </w:rPr>
        <w:t> </w:t>
      </w:r>
      <w:r>
        <w:rPr>
          <w:rStyle w:val="cnblogscodecollapse"/>
          <w:rFonts w:ascii="微软雅黑" w:eastAsia="微软雅黑" w:hAnsi="微软雅黑" w:hint="eastAsia"/>
          <w:color w:val="000000"/>
          <w:szCs w:val="21"/>
          <w:bdr w:val="single" w:sz="6" w:space="2" w:color="808080" w:frame="1"/>
          <w:shd w:val="clear" w:color="auto" w:fill="FFFFFF"/>
        </w:rPr>
        <w:t>View Code</w:t>
      </w:r>
    </w:p>
    <w:p w14:paraId="505CA153" w14:textId="77777777" w:rsidR="00CC792D" w:rsidRDefault="00CC792D" w:rsidP="005214B8">
      <w:pPr>
        <w:pStyle w:val="a4"/>
        <w:shd w:val="clear" w:color="auto" w:fill="FFFFFF"/>
        <w:spacing w:before="0" w:beforeAutospacing="0" w:after="0" w:afterAutospacing="0"/>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xml:space="preserve">3、sync_r2w.v 将 </w:t>
      </w:r>
      <w:proofErr w:type="spellStart"/>
      <w:r>
        <w:rPr>
          <w:rFonts w:ascii="微软雅黑" w:eastAsia="微软雅黑" w:hAnsi="微软雅黑" w:hint="eastAsia"/>
          <w:color w:val="333333"/>
          <w:sz w:val="21"/>
          <w:szCs w:val="21"/>
        </w:rPr>
        <w:t>rclk</w:t>
      </w:r>
      <w:proofErr w:type="spellEnd"/>
      <w:r>
        <w:rPr>
          <w:rFonts w:ascii="微软雅黑" w:eastAsia="微软雅黑" w:hAnsi="微软雅黑" w:hint="eastAsia"/>
          <w:color w:val="333333"/>
          <w:sz w:val="21"/>
          <w:szCs w:val="21"/>
        </w:rPr>
        <w:t xml:space="preserve"> 时钟域的格</w:t>
      </w:r>
      <w:proofErr w:type="gramStart"/>
      <w:r>
        <w:rPr>
          <w:rFonts w:ascii="微软雅黑" w:eastAsia="微软雅黑" w:hAnsi="微软雅黑" w:hint="eastAsia"/>
          <w:color w:val="333333"/>
          <w:sz w:val="21"/>
          <w:szCs w:val="21"/>
        </w:rPr>
        <w:t>雷码形式</w:t>
      </w:r>
      <w:proofErr w:type="gramEnd"/>
      <w:r>
        <w:rPr>
          <w:rFonts w:ascii="微软雅黑" w:eastAsia="微软雅黑" w:hAnsi="微软雅黑" w:hint="eastAsia"/>
          <w:color w:val="333333"/>
          <w:sz w:val="21"/>
          <w:szCs w:val="21"/>
        </w:rPr>
        <w:t xml:space="preserve">的读指针同步到 </w:t>
      </w:r>
      <w:proofErr w:type="spellStart"/>
      <w:r>
        <w:rPr>
          <w:rFonts w:ascii="微软雅黑" w:eastAsia="微软雅黑" w:hAnsi="微软雅黑" w:hint="eastAsia"/>
          <w:color w:val="333333"/>
          <w:sz w:val="21"/>
          <w:szCs w:val="21"/>
        </w:rPr>
        <w:t>wclk</w:t>
      </w:r>
      <w:proofErr w:type="spellEnd"/>
      <w:r>
        <w:rPr>
          <w:rFonts w:ascii="微软雅黑" w:eastAsia="微软雅黑" w:hAnsi="微软雅黑" w:hint="eastAsia"/>
          <w:color w:val="333333"/>
          <w:sz w:val="21"/>
          <w:szCs w:val="21"/>
        </w:rPr>
        <w:t xml:space="preserve"> 时钟域，简单来讲就是用两级寄存器同步，即打两拍 </w:t>
      </w:r>
    </w:p>
    <w:p w14:paraId="0CA5DCB9" w14:textId="21D25757" w:rsidR="00CC792D" w:rsidRDefault="00CC792D" w:rsidP="005214B8">
      <w:pPr>
        <w:shd w:val="clear" w:color="auto" w:fill="F5F5F5"/>
        <w:jc w:val="left"/>
        <w:rPr>
          <w:rFonts w:ascii="微软雅黑" w:eastAsia="微软雅黑" w:hAnsi="微软雅黑" w:hint="eastAsia"/>
          <w:color w:val="000000"/>
          <w:szCs w:val="21"/>
        </w:rPr>
      </w:pPr>
      <w:r>
        <w:rPr>
          <w:rFonts w:ascii="微软雅黑" w:eastAsia="微软雅黑" w:hAnsi="微软雅黑"/>
          <w:noProof/>
          <w:color w:val="000000"/>
          <w:szCs w:val="21"/>
        </w:rPr>
        <w:drawing>
          <wp:inline distT="0" distB="0" distL="0" distR="0" wp14:anchorId="454FD3A3" wp14:editId="463607B4">
            <wp:extent cx="103505" cy="151130"/>
            <wp:effectExtent l="0" t="0" r="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de_img_closed_4bfba521-879d-4487-a7da-6399a6a8783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3505" cy="151130"/>
                    </a:xfrm>
                    <a:prstGeom prst="rect">
                      <a:avLst/>
                    </a:prstGeom>
                    <a:noFill/>
                    <a:ln>
                      <a:noFill/>
                    </a:ln>
                  </pic:spPr>
                </pic:pic>
              </a:graphicData>
            </a:graphic>
          </wp:inline>
        </w:drawing>
      </w:r>
      <w:r>
        <w:rPr>
          <w:rFonts w:ascii="微软雅黑" w:eastAsia="微软雅黑" w:hAnsi="微软雅黑" w:hint="eastAsia"/>
          <w:color w:val="000000"/>
          <w:szCs w:val="21"/>
        </w:rPr>
        <w:t> </w:t>
      </w:r>
      <w:r>
        <w:rPr>
          <w:rStyle w:val="cnblogscodecollapse"/>
          <w:rFonts w:ascii="微软雅黑" w:eastAsia="微软雅黑" w:hAnsi="微软雅黑" w:hint="eastAsia"/>
          <w:color w:val="000000"/>
          <w:szCs w:val="21"/>
          <w:bdr w:val="single" w:sz="6" w:space="2" w:color="808080" w:frame="1"/>
          <w:shd w:val="clear" w:color="auto" w:fill="FFFFFF"/>
        </w:rPr>
        <w:t>View Code</w:t>
      </w:r>
    </w:p>
    <w:p w14:paraId="52116A71" w14:textId="77777777" w:rsidR="00CC792D" w:rsidRDefault="00CC792D" w:rsidP="005214B8">
      <w:pPr>
        <w:pStyle w:val="a4"/>
        <w:shd w:val="clear" w:color="auto" w:fill="FFFFFF"/>
        <w:spacing w:before="0" w:beforeAutospacing="0" w:after="0" w:afterAutospacing="0"/>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xml:space="preserve">4、sync_w2r.v 将 </w:t>
      </w:r>
      <w:proofErr w:type="spellStart"/>
      <w:r>
        <w:rPr>
          <w:rFonts w:ascii="微软雅黑" w:eastAsia="微软雅黑" w:hAnsi="微软雅黑" w:hint="eastAsia"/>
          <w:color w:val="333333"/>
          <w:sz w:val="21"/>
          <w:szCs w:val="21"/>
        </w:rPr>
        <w:t>wclk</w:t>
      </w:r>
      <w:proofErr w:type="spellEnd"/>
      <w:r>
        <w:rPr>
          <w:rFonts w:ascii="微软雅黑" w:eastAsia="微软雅黑" w:hAnsi="微软雅黑" w:hint="eastAsia"/>
          <w:color w:val="333333"/>
          <w:sz w:val="21"/>
          <w:szCs w:val="21"/>
        </w:rPr>
        <w:t xml:space="preserve"> 时钟域的格</w:t>
      </w:r>
      <w:proofErr w:type="gramStart"/>
      <w:r>
        <w:rPr>
          <w:rFonts w:ascii="微软雅黑" w:eastAsia="微软雅黑" w:hAnsi="微软雅黑" w:hint="eastAsia"/>
          <w:color w:val="333333"/>
          <w:sz w:val="21"/>
          <w:szCs w:val="21"/>
        </w:rPr>
        <w:t>雷码形式</w:t>
      </w:r>
      <w:proofErr w:type="gramEnd"/>
      <w:r>
        <w:rPr>
          <w:rFonts w:ascii="微软雅黑" w:eastAsia="微软雅黑" w:hAnsi="微软雅黑" w:hint="eastAsia"/>
          <w:color w:val="333333"/>
          <w:sz w:val="21"/>
          <w:szCs w:val="21"/>
        </w:rPr>
        <w:t xml:space="preserve">的写指针同步到 </w:t>
      </w:r>
      <w:proofErr w:type="spellStart"/>
      <w:r>
        <w:rPr>
          <w:rFonts w:ascii="微软雅黑" w:eastAsia="微软雅黑" w:hAnsi="微软雅黑" w:hint="eastAsia"/>
          <w:color w:val="333333"/>
          <w:sz w:val="21"/>
          <w:szCs w:val="21"/>
        </w:rPr>
        <w:t>rclk</w:t>
      </w:r>
      <w:proofErr w:type="spellEnd"/>
      <w:r>
        <w:rPr>
          <w:rFonts w:ascii="微软雅黑" w:eastAsia="微软雅黑" w:hAnsi="微软雅黑" w:hint="eastAsia"/>
          <w:color w:val="333333"/>
          <w:sz w:val="21"/>
          <w:szCs w:val="21"/>
        </w:rPr>
        <w:t xml:space="preserve"> 时钟域</w:t>
      </w:r>
    </w:p>
    <w:p w14:paraId="012D449A" w14:textId="426FD470" w:rsidR="00CC792D" w:rsidRDefault="00CC792D" w:rsidP="005214B8">
      <w:pPr>
        <w:shd w:val="clear" w:color="auto" w:fill="F5F5F5"/>
        <w:jc w:val="left"/>
        <w:rPr>
          <w:rFonts w:ascii="微软雅黑" w:eastAsia="微软雅黑" w:hAnsi="微软雅黑" w:hint="eastAsia"/>
          <w:color w:val="000000"/>
          <w:szCs w:val="21"/>
        </w:rPr>
      </w:pPr>
      <w:r>
        <w:rPr>
          <w:rFonts w:ascii="微软雅黑" w:eastAsia="微软雅黑" w:hAnsi="微软雅黑"/>
          <w:noProof/>
          <w:color w:val="000000"/>
          <w:szCs w:val="21"/>
        </w:rPr>
        <w:drawing>
          <wp:inline distT="0" distB="0" distL="0" distR="0" wp14:anchorId="2276F519" wp14:editId="281ED8CC">
            <wp:extent cx="103505" cy="151130"/>
            <wp:effectExtent l="0" t="0" r="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de_img_closed_f47eafe8-3de1-4037-b182-dff9c0b6a0c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3505" cy="151130"/>
                    </a:xfrm>
                    <a:prstGeom prst="rect">
                      <a:avLst/>
                    </a:prstGeom>
                    <a:noFill/>
                    <a:ln>
                      <a:noFill/>
                    </a:ln>
                  </pic:spPr>
                </pic:pic>
              </a:graphicData>
            </a:graphic>
          </wp:inline>
        </w:drawing>
      </w:r>
      <w:r>
        <w:rPr>
          <w:rFonts w:ascii="微软雅黑" w:eastAsia="微软雅黑" w:hAnsi="微软雅黑" w:hint="eastAsia"/>
          <w:color w:val="000000"/>
          <w:szCs w:val="21"/>
        </w:rPr>
        <w:t> </w:t>
      </w:r>
      <w:r>
        <w:rPr>
          <w:rStyle w:val="cnblogscodecollapse"/>
          <w:rFonts w:ascii="微软雅黑" w:eastAsia="微软雅黑" w:hAnsi="微软雅黑" w:hint="eastAsia"/>
          <w:color w:val="000000"/>
          <w:szCs w:val="21"/>
          <w:bdr w:val="single" w:sz="6" w:space="2" w:color="808080" w:frame="1"/>
          <w:shd w:val="clear" w:color="auto" w:fill="FFFFFF"/>
        </w:rPr>
        <w:t>View Code</w:t>
      </w:r>
    </w:p>
    <w:p w14:paraId="40AD695D" w14:textId="77777777" w:rsidR="00CC792D" w:rsidRDefault="00CC792D" w:rsidP="005214B8">
      <w:pPr>
        <w:pStyle w:val="a4"/>
        <w:shd w:val="clear" w:color="auto" w:fill="FFFFFF"/>
        <w:spacing w:before="0" w:beforeAutospacing="0" w:after="0" w:afterAutospacing="0"/>
        <w:rPr>
          <w:rFonts w:ascii="微软雅黑" w:eastAsia="微软雅黑" w:hAnsi="微软雅黑" w:hint="eastAsia"/>
          <w:color w:val="333333"/>
          <w:sz w:val="21"/>
          <w:szCs w:val="21"/>
        </w:rPr>
      </w:pPr>
      <w:r>
        <w:rPr>
          <w:rFonts w:ascii="微软雅黑" w:eastAsia="微软雅黑" w:hAnsi="微软雅黑" w:hint="eastAsia"/>
          <w:color w:val="333333"/>
          <w:sz w:val="21"/>
          <w:szCs w:val="21"/>
        </w:rPr>
        <w:lastRenderedPageBreak/>
        <w:t>5、</w:t>
      </w:r>
      <w:proofErr w:type="spellStart"/>
      <w:r>
        <w:rPr>
          <w:rFonts w:ascii="微软雅黑" w:eastAsia="微软雅黑" w:hAnsi="微软雅黑" w:hint="eastAsia"/>
          <w:color w:val="333333"/>
          <w:sz w:val="21"/>
          <w:szCs w:val="21"/>
        </w:rPr>
        <w:t>rptr_empty.v</w:t>
      </w:r>
      <w:proofErr w:type="spellEnd"/>
      <w:r>
        <w:rPr>
          <w:rFonts w:ascii="微软雅黑" w:eastAsia="微软雅黑" w:hAnsi="微软雅黑" w:hint="eastAsia"/>
          <w:color w:val="333333"/>
          <w:sz w:val="21"/>
          <w:szCs w:val="21"/>
        </w:rPr>
        <w:t xml:space="preserve"> 将 sync_w2r.v 同步后的写指针与 </w:t>
      </w:r>
      <w:proofErr w:type="spellStart"/>
      <w:r>
        <w:rPr>
          <w:rFonts w:ascii="微软雅黑" w:eastAsia="微软雅黑" w:hAnsi="微软雅黑" w:hint="eastAsia"/>
          <w:color w:val="333333"/>
          <w:sz w:val="21"/>
          <w:szCs w:val="21"/>
        </w:rPr>
        <w:t>rclk</w:t>
      </w:r>
      <w:proofErr w:type="spellEnd"/>
      <w:r>
        <w:rPr>
          <w:rFonts w:ascii="微软雅黑" w:eastAsia="微软雅黑" w:hAnsi="微软雅黑" w:hint="eastAsia"/>
          <w:color w:val="333333"/>
          <w:sz w:val="21"/>
          <w:szCs w:val="21"/>
        </w:rPr>
        <w:t xml:space="preserve"> 时钟域的读指针进行比较生成都空信号</w:t>
      </w:r>
    </w:p>
    <w:p w14:paraId="57AFEF13" w14:textId="77B6334B" w:rsidR="00CC792D" w:rsidRDefault="00CC792D" w:rsidP="005214B8">
      <w:pPr>
        <w:shd w:val="clear" w:color="auto" w:fill="F5F5F5"/>
        <w:jc w:val="left"/>
        <w:rPr>
          <w:rFonts w:ascii="微软雅黑" w:eastAsia="微软雅黑" w:hAnsi="微软雅黑" w:hint="eastAsia"/>
          <w:color w:val="000000"/>
          <w:szCs w:val="21"/>
        </w:rPr>
      </w:pPr>
      <w:r>
        <w:rPr>
          <w:rFonts w:ascii="微软雅黑" w:eastAsia="微软雅黑" w:hAnsi="微软雅黑"/>
          <w:noProof/>
          <w:color w:val="000000"/>
          <w:szCs w:val="21"/>
        </w:rPr>
        <w:drawing>
          <wp:inline distT="0" distB="0" distL="0" distR="0" wp14:anchorId="48A5949A" wp14:editId="0448CB91">
            <wp:extent cx="103505" cy="151130"/>
            <wp:effectExtent l="0" t="0" r="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de_img_closed_eb564919-3670-49a5-8dde-a4d9dbdfd2a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3505" cy="151130"/>
                    </a:xfrm>
                    <a:prstGeom prst="rect">
                      <a:avLst/>
                    </a:prstGeom>
                    <a:noFill/>
                    <a:ln>
                      <a:noFill/>
                    </a:ln>
                  </pic:spPr>
                </pic:pic>
              </a:graphicData>
            </a:graphic>
          </wp:inline>
        </w:drawing>
      </w:r>
      <w:r>
        <w:rPr>
          <w:rFonts w:ascii="微软雅黑" w:eastAsia="微软雅黑" w:hAnsi="微软雅黑" w:hint="eastAsia"/>
          <w:color w:val="000000"/>
          <w:szCs w:val="21"/>
        </w:rPr>
        <w:t> </w:t>
      </w:r>
      <w:r>
        <w:rPr>
          <w:rStyle w:val="cnblogscodecollapse"/>
          <w:rFonts w:ascii="微软雅黑" w:eastAsia="微软雅黑" w:hAnsi="微软雅黑" w:hint="eastAsia"/>
          <w:color w:val="000000"/>
          <w:szCs w:val="21"/>
          <w:bdr w:val="single" w:sz="6" w:space="2" w:color="808080" w:frame="1"/>
          <w:shd w:val="clear" w:color="auto" w:fill="FFFFFF"/>
        </w:rPr>
        <w:t>View Code</w:t>
      </w:r>
    </w:p>
    <w:p w14:paraId="13738C7D" w14:textId="77777777" w:rsidR="00CC792D" w:rsidRDefault="00CC792D" w:rsidP="005214B8">
      <w:pPr>
        <w:pStyle w:val="a4"/>
        <w:shd w:val="clear" w:color="auto" w:fill="FFFFFF"/>
        <w:spacing w:before="0" w:beforeAutospacing="0" w:after="0" w:afterAutospacing="0"/>
        <w:rPr>
          <w:rFonts w:ascii="微软雅黑" w:eastAsia="微软雅黑" w:hAnsi="微软雅黑" w:hint="eastAsia"/>
          <w:color w:val="333333"/>
          <w:sz w:val="21"/>
          <w:szCs w:val="21"/>
        </w:rPr>
      </w:pPr>
      <w:r>
        <w:rPr>
          <w:rFonts w:ascii="微软雅黑" w:eastAsia="微软雅黑" w:hAnsi="微软雅黑" w:hint="eastAsia"/>
          <w:color w:val="333333"/>
          <w:sz w:val="21"/>
          <w:szCs w:val="21"/>
        </w:rPr>
        <w:t>6、</w:t>
      </w:r>
      <w:proofErr w:type="spellStart"/>
      <w:r>
        <w:rPr>
          <w:rFonts w:ascii="微软雅黑" w:eastAsia="微软雅黑" w:hAnsi="微软雅黑" w:hint="eastAsia"/>
          <w:color w:val="333333"/>
          <w:sz w:val="21"/>
          <w:szCs w:val="21"/>
        </w:rPr>
        <w:t>wptr_full.v</w:t>
      </w:r>
      <w:proofErr w:type="spellEnd"/>
      <w:r>
        <w:rPr>
          <w:rFonts w:ascii="微软雅黑" w:eastAsia="微软雅黑" w:hAnsi="微软雅黑" w:hint="eastAsia"/>
          <w:color w:val="333333"/>
          <w:sz w:val="21"/>
          <w:szCs w:val="21"/>
        </w:rPr>
        <w:t xml:space="preserve"> 将  sync_r2w.v 同步后的读指针与</w:t>
      </w:r>
      <w:proofErr w:type="spellStart"/>
      <w:r>
        <w:rPr>
          <w:rFonts w:ascii="微软雅黑" w:eastAsia="微软雅黑" w:hAnsi="微软雅黑" w:hint="eastAsia"/>
          <w:color w:val="333333"/>
          <w:sz w:val="21"/>
          <w:szCs w:val="21"/>
        </w:rPr>
        <w:t>wclk</w:t>
      </w:r>
      <w:proofErr w:type="spellEnd"/>
      <w:r>
        <w:rPr>
          <w:rFonts w:ascii="微软雅黑" w:eastAsia="微软雅黑" w:hAnsi="微软雅黑" w:hint="eastAsia"/>
          <w:color w:val="333333"/>
          <w:sz w:val="21"/>
          <w:szCs w:val="21"/>
        </w:rPr>
        <w:t xml:space="preserve"> 时钟域的写指针进行比较生成写满信号</w:t>
      </w:r>
    </w:p>
    <w:p w14:paraId="52E1500E" w14:textId="6B419B8C" w:rsidR="00CC792D" w:rsidRDefault="00CC792D" w:rsidP="005214B8">
      <w:pPr>
        <w:shd w:val="clear" w:color="auto" w:fill="F5F5F5"/>
        <w:jc w:val="left"/>
        <w:rPr>
          <w:rFonts w:ascii="微软雅黑" w:eastAsia="微软雅黑" w:hAnsi="微软雅黑" w:hint="eastAsia"/>
          <w:color w:val="000000"/>
          <w:szCs w:val="21"/>
        </w:rPr>
      </w:pPr>
      <w:r>
        <w:rPr>
          <w:rFonts w:ascii="微软雅黑" w:eastAsia="微软雅黑" w:hAnsi="微软雅黑"/>
          <w:noProof/>
          <w:color w:val="000000"/>
          <w:szCs w:val="21"/>
        </w:rPr>
        <w:drawing>
          <wp:inline distT="0" distB="0" distL="0" distR="0" wp14:anchorId="1342AD97" wp14:editId="63EF37EE">
            <wp:extent cx="103505" cy="151130"/>
            <wp:effectExtent l="0" t="0" r="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de_img_closed_2b091e7f-1782-4875-806a-38ba1fe3788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3505" cy="151130"/>
                    </a:xfrm>
                    <a:prstGeom prst="rect">
                      <a:avLst/>
                    </a:prstGeom>
                    <a:noFill/>
                    <a:ln>
                      <a:noFill/>
                    </a:ln>
                  </pic:spPr>
                </pic:pic>
              </a:graphicData>
            </a:graphic>
          </wp:inline>
        </w:drawing>
      </w:r>
      <w:r>
        <w:rPr>
          <w:rFonts w:ascii="微软雅黑" w:eastAsia="微软雅黑" w:hAnsi="微软雅黑" w:hint="eastAsia"/>
          <w:color w:val="000000"/>
          <w:szCs w:val="21"/>
        </w:rPr>
        <w:t> </w:t>
      </w:r>
      <w:r>
        <w:rPr>
          <w:rStyle w:val="cnblogscodecollapse"/>
          <w:rFonts w:ascii="微软雅黑" w:eastAsia="微软雅黑" w:hAnsi="微软雅黑" w:hint="eastAsia"/>
          <w:color w:val="000000"/>
          <w:szCs w:val="21"/>
          <w:bdr w:val="single" w:sz="6" w:space="2" w:color="808080" w:frame="1"/>
          <w:shd w:val="clear" w:color="auto" w:fill="FFFFFF"/>
        </w:rPr>
        <w:t>View Code</w:t>
      </w:r>
    </w:p>
    <w:p w14:paraId="28C90F37" w14:textId="77777777" w:rsidR="00CC792D" w:rsidRDefault="00CC792D" w:rsidP="005214B8">
      <w:pPr>
        <w:pStyle w:val="a4"/>
        <w:shd w:val="clear" w:color="auto" w:fill="FFFFFF"/>
        <w:spacing w:before="0" w:beforeAutospacing="0" w:after="0" w:afterAutospacing="0"/>
        <w:rPr>
          <w:rFonts w:ascii="微软雅黑" w:eastAsia="微软雅黑" w:hAnsi="微软雅黑" w:hint="eastAsia"/>
          <w:color w:val="333333"/>
          <w:sz w:val="21"/>
          <w:szCs w:val="21"/>
        </w:rPr>
      </w:pPr>
      <w:r>
        <w:rPr>
          <w:rFonts w:ascii="微软雅黑" w:eastAsia="微软雅黑" w:hAnsi="微软雅黑" w:hint="eastAsia"/>
          <w:color w:val="333333"/>
          <w:sz w:val="21"/>
          <w:szCs w:val="21"/>
        </w:rPr>
        <w:t>7、测试文件</w:t>
      </w:r>
    </w:p>
    <w:p w14:paraId="44597A8F" w14:textId="1D3FF36A" w:rsidR="00CC792D" w:rsidRDefault="00CC792D" w:rsidP="005214B8">
      <w:pPr>
        <w:shd w:val="clear" w:color="auto" w:fill="F5F5F5"/>
        <w:jc w:val="left"/>
        <w:rPr>
          <w:rFonts w:ascii="微软雅黑" w:eastAsia="微软雅黑" w:hAnsi="微软雅黑" w:hint="eastAsia"/>
          <w:color w:val="000000"/>
          <w:szCs w:val="21"/>
        </w:rPr>
      </w:pPr>
      <w:r>
        <w:rPr>
          <w:rFonts w:ascii="微软雅黑" w:eastAsia="微软雅黑" w:hAnsi="微软雅黑"/>
          <w:noProof/>
          <w:color w:val="000000"/>
          <w:szCs w:val="21"/>
        </w:rPr>
        <w:drawing>
          <wp:inline distT="0" distB="0" distL="0" distR="0" wp14:anchorId="000A44F0" wp14:editId="3F28D9FF">
            <wp:extent cx="103505" cy="151130"/>
            <wp:effectExtent l="0" t="0" r="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de_img_closed_0e26e60f-1b38-4348-9872-71b088744ff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3505" cy="151130"/>
                    </a:xfrm>
                    <a:prstGeom prst="rect">
                      <a:avLst/>
                    </a:prstGeom>
                    <a:noFill/>
                    <a:ln>
                      <a:noFill/>
                    </a:ln>
                  </pic:spPr>
                </pic:pic>
              </a:graphicData>
            </a:graphic>
          </wp:inline>
        </w:drawing>
      </w:r>
      <w:r>
        <w:rPr>
          <w:rFonts w:ascii="微软雅黑" w:eastAsia="微软雅黑" w:hAnsi="微软雅黑" w:hint="eastAsia"/>
          <w:color w:val="000000"/>
          <w:szCs w:val="21"/>
        </w:rPr>
        <w:t> </w:t>
      </w:r>
      <w:r>
        <w:rPr>
          <w:rStyle w:val="cnblogscodecollapse"/>
          <w:rFonts w:ascii="微软雅黑" w:eastAsia="微软雅黑" w:hAnsi="微软雅黑" w:hint="eastAsia"/>
          <w:color w:val="000000"/>
          <w:szCs w:val="21"/>
          <w:bdr w:val="single" w:sz="6" w:space="2" w:color="808080" w:frame="1"/>
          <w:shd w:val="clear" w:color="auto" w:fill="FFFFFF"/>
        </w:rPr>
        <w:t>View Code</w:t>
      </w:r>
    </w:p>
    <w:p w14:paraId="37BFA807" w14:textId="77777777" w:rsidR="00CC792D" w:rsidRDefault="00CC792D" w:rsidP="005214B8">
      <w:pPr>
        <w:pStyle w:val="a4"/>
        <w:shd w:val="clear" w:color="auto" w:fill="FFFFFF"/>
        <w:spacing w:before="0" w:beforeAutospacing="0" w:after="0" w:afterAutospacing="0"/>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4E9DD37B" w14:textId="77777777" w:rsidR="00CC792D" w:rsidRDefault="00CC792D" w:rsidP="005214B8">
      <w:pPr>
        <w:pStyle w:val="a4"/>
        <w:shd w:val="clear" w:color="auto" w:fill="FFFFFF"/>
        <w:spacing w:before="0" w:beforeAutospacing="0" w:after="0" w:afterAutospacing="0"/>
        <w:rPr>
          <w:rFonts w:ascii="微软雅黑" w:eastAsia="微软雅黑" w:hAnsi="微软雅黑" w:hint="eastAsia"/>
          <w:color w:val="333333"/>
          <w:sz w:val="21"/>
          <w:szCs w:val="21"/>
        </w:rPr>
      </w:pPr>
      <w:r>
        <w:rPr>
          <w:rFonts w:ascii="微软雅黑" w:eastAsia="微软雅黑" w:hAnsi="微软雅黑" w:hint="eastAsia"/>
          <w:color w:val="333333"/>
          <w:sz w:val="21"/>
          <w:szCs w:val="21"/>
        </w:rPr>
        <w:t>8、仿真结果</w:t>
      </w:r>
    </w:p>
    <w:p w14:paraId="17C705B4" w14:textId="77777777" w:rsidR="00CC792D" w:rsidRDefault="00CC792D" w:rsidP="005214B8">
      <w:pPr>
        <w:pStyle w:val="a4"/>
        <w:shd w:val="clear" w:color="auto" w:fill="FFFFFF"/>
        <w:spacing w:before="0" w:beforeAutospacing="0" w:after="0" w:afterAutospacing="0"/>
        <w:rPr>
          <w:rFonts w:ascii="微软雅黑" w:eastAsia="微软雅黑" w:hAnsi="微软雅黑" w:hint="eastAsia"/>
          <w:color w:val="333333"/>
          <w:sz w:val="21"/>
          <w:szCs w:val="21"/>
        </w:rPr>
      </w:pPr>
      <w:r>
        <w:rPr>
          <w:rFonts w:ascii="微软雅黑" w:eastAsia="微软雅黑" w:hAnsi="微软雅黑" w:hint="eastAsia"/>
          <w:color w:val="333333"/>
          <w:sz w:val="21"/>
          <w:szCs w:val="21"/>
        </w:rPr>
        <w:t>由于截图篇幅的限制请自己验证仿真。</w:t>
      </w:r>
    </w:p>
    <w:p w14:paraId="49329312" w14:textId="29797A0E" w:rsidR="00CC792D" w:rsidRDefault="00CC792D" w:rsidP="005214B8">
      <w:pPr>
        <w:pStyle w:val="a4"/>
        <w:shd w:val="clear" w:color="auto" w:fill="FFFFFF"/>
        <w:spacing w:before="0" w:beforeAutospacing="0" w:after="0" w:afterAutospacing="0"/>
        <w:rPr>
          <w:rFonts w:ascii="微软雅黑" w:eastAsia="微软雅黑" w:hAnsi="微软雅黑" w:hint="eastAsia"/>
          <w:color w:val="333333"/>
          <w:sz w:val="21"/>
          <w:szCs w:val="21"/>
        </w:rPr>
      </w:pPr>
      <w:r>
        <w:rPr>
          <w:rFonts w:ascii="微软雅黑" w:eastAsia="微软雅黑" w:hAnsi="微软雅黑"/>
          <w:noProof/>
          <w:color w:val="333333"/>
          <w:sz w:val="21"/>
          <w:szCs w:val="21"/>
        </w:rPr>
        <w:drawing>
          <wp:inline distT="0" distB="0" distL="0" distR="0" wp14:anchorId="25035ED1" wp14:editId="01BF785F">
            <wp:extent cx="5274310" cy="757555"/>
            <wp:effectExtent l="0" t="0" r="254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757555"/>
                    </a:xfrm>
                    <a:prstGeom prst="rect">
                      <a:avLst/>
                    </a:prstGeom>
                    <a:noFill/>
                    <a:ln>
                      <a:noFill/>
                    </a:ln>
                  </pic:spPr>
                </pic:pic>
              </a:graphicData>
            </a:graphic>
          </wp:inline>
        </w:drawing>
      </w:r>
    </w:p>
    <w:p w14:paraId="4FE91287" w14:textId="77777777" w:rsidR="001C4546" w:rsidRDefault="001C4546" w:rsidP="005214B8">
      <w:pPr>
        <w:jc w:val="left"/>
        <w:rPr>
          <w:rFonts w:hint="eastAsia"/>
        </w:rPr>
      </w:pPr>
      <w:bookmarkStart w:id="0" w:name="_GoBack"/>
      <w:bookmarkEnd w:id="0"/>
    </w:p>
    <w:sectPr w:rsidR="001C454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D68"/>
    <w:rsid w:val="001C4546"/>
    <w:rsid w:val="005214B8"/>
    <w:rsid w:val="00781D68"/>
    <w:rsid w:val="00AC4B5C"/>
    <w:rsid w:val="00CC79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FA3DA"/>
  <w15:chartTrackingRefBased/>
  <w15:docId w15:val="{4099938C-BD00-4401-A703-498F688F3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CC792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C792D"/>
    <w:rPr>
      <w:b/>
      <w:bCs/>
    </w:rPr>
  </w:style>
  <w:style w:type="character" w:customStyle="1" w:styleId="cnblogscodecollapse">
    <w:name w:val="cnblogs_code_collapse"/>
    <w:basedOn w:val="a0"/>
    <w:rsid w:val="00CC792D"/>
  </w:style>
  <w:style w:type="paragraph" w:styleId="a4">
    <w:name w:val="Normal (Web)"/>
    <w:basedOn w:val="a"/>
    <w:uiPriority w:val="99"/>
    <w:semiHidden/>
    <w:unhideWhenUsed/>
    <w:rsid w:val="00CC792D"/>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CC792D"/>
    <w:rPr>
      <w:rFonts w:ascii="宋体" w:eastAsia="宋体" w:hAnsi="宋体" w:cs="宋体"/>
      <w:b/>
      <w:bCs/>
      <w:kern w:val="36"/>
      <w:sz w:val="48"/>
      <w:szCs w:val="48"/>
    </w:rPr>
  </w:style>
  <w:style w:type="character" w:styleId="a5">
    <w:name w:val="Hyperlink"/>
    <w:basedOn w:val="a0"/>
    <w:uiPriority w:val="99"/>
    <w:semiHidden/>
    <w:unhideWhenUsed/>
    <w:rsid w:val="00CC792D"/>
    <w:rPr>
      <w:color w:val="0000FF"/>
      <w:u w:val="single"/>
    </w:rPr>
  </w:style>
  <w:style w:type="character" w:styleId="a6">
    <w:name w:val="Intense Emphasis"/>
    <w:basedOn w:val="a0"/>
    <w:uiPriority w:val="21"/>
    <w:qFormat/>
    <w:rsid w:val="005214B8"/>
    <w:rPr>
      <w:i/>
      <w:iCs/>
      <w:color w:val="4472C4" w:themeColor="accent1"/>
    </w:rPr>
  </w:style>
  <w:style w:type="paragraph" w:styleId="a7">
    <w:name w:val="Intense Quote"/>
    <w:basedOn w:val="a"/>
    <w:next w:val="a"/>
    <w:link w:val="a8"/>
    <w:uiPriority w:val="30"/>
    <w:qFormat/>
    <w:rsid w:val="005214B8"/>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a8">
    <w:name w:val="明显引用 字符"/>
    <w:basedOn w:val="a0"/>
    <w:link w:val="a7"/>
    <w:uiPriority w:val="30"/>
    <w:rsid w:val="005214B8"/>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078623">
      <w:bodyDiv w:val="1"/>
      <w:marLeft w:val="0"/>
      <w:marRight w:val="0"/>
      <w:marTop w:val="0"/>
      <w:marBottom w:val="0"/>
      <w:divBdr>
        <w:top w:val="none" w:sz="0" w:space="0" w:color="auto"/>
        <w:left w:val="none" w:sz="0" w:space="0" w:color="auto"/>
        <w:bottom w:val="none" w:sz="0" w:space="0" w:color="auto"/>
        <w:right w:val="none" w:sz="0" w:space="0" w:color="auto"/>
      </w:divBdr>
      <w:divsChild>
        <w:div w:id="1584945866">
          <w:marLeft w:val="0"/>
          <w:marRight w:val="0"/>
          <w:marTop w:val="0"/>
          <w:marBottom w:val="0"/>
          <w:divBdr>
            <w:top w:val="none" w:sz="0" w:space="0" w:color="auto"/>
            <w:left w:val="none" w:sz="0" w:space="0" w:color="auto"/>
            <w:bottom w:val="none" w:sz="0" w:space="0" w:color="auto"/>
            <w:right w:val="none" w:sz="0" w:space="0" w:color="auto"/>
          </w:divBdr>
        </w:div>
        <w:div w:id="414321714">
          <w:marLeft w:val="0"/>
          <w:marRight w:val="0"/>
          <w:marTop w:val="0"/>
          <w:marBottom w:val="0"/>
          <w:divBdr>
            <w:top w:val="none" w:sz="0" w:space="0" w:color="auto"/>
            <w:left w:val="none" w:sz="0" w:space="0" w:color="auto"/>
            <w:bottom w:val="none" w:sz="0" w:space="0" w:color="auto"/>
            <w:right w:val="none" w:sz="0" w:space="0" w:color="auto"/>
          </w:divBdr>
        </w:div>
        <w:div w:id="1584145262">
          <w:marLeft w:val="0"/>
          <w:marRight w:val="0"/>
          <w:marTop w:val="0"/>
          <w:marBottom w:val="0"/>
          <w:divBdr>
            <w:top w:val="none" w:sz="0" w:space="0" w:color="auto"/>
            <w:left w:val="none" w:sz="0" w:space="0" w:color="auto"/>
            <w:bottom w:val="none" w:sz="0" w:space="0" w:color="auto"/>
            <w:right w:val="none" w:sz="0" w:space="0" w:color="auto"/>
          </w:divBdr>
        </w:div>
        <w:div w:id="903031408">
          <w:marLeft w:val="0"/>
          <w:marRight w:val="0"/>
          <w:marTop w:val="0"/>
          <w:marBottom w:val="0"/>
          <w:divBdr>
            <w:top w:val="none" w:sz="0" w:space="0" w:color="auto"/>
            <w:left w:val="none" w:sz="0" w:space="0" w:color="auto"/>
            <w:bottom w:val="none" w:sz="0" w:space="0" w:color="auto"/>
            <w:right w:val="none" w:sz="0" w:space="0" w:color="auto"/>
          </w:divBdr>
        </w:div>
        <w:div w:id="281305841">
          <w:marLeft w:val="0"/>
          <w:marRight w:val="0"/>
          <w:marTop w:val="0"/>
          <w:marBottom w:val="0"/>
          <w:divBdr>
            <w:top w:val="none" w:sz="0" w:space="0" w:color="auto"/>
            <w:left w:val="none" w:sz="0" w:space="0" w:color="auto"/>
            <w:bottom w:val="none" w:sz="0" w:space="0" w:color="auto"/>
            <w:right w:val="none" w:sz="0" w:space="0" w:color="auto"/>
          </w:divBdr>
        </w:div>
        <w:div w:id="1865826447">
          <w:marLeft w:val="0"/>
          <w:marRight w:val="0"/>
          <w:marTop w:val="0"/>
          <w:marBottom w:val="0"/>
          <w:divBdr>
            <w:top w:val="none" w:sz="0" w:space="0" w:color="auto"/>
            <w:left w:val="none" w:sz="0" w:space="0" w:color="auto"/>
            <w:bottom w:val="none" w:sz="0" w:space="0" w:color="auto"/>
            <w:right w:val="none" w:sz="0" w:space="0" w:color="auto"/>
          </w:divBdr>
        </w:div>
        <w:div w:id="1159463425">
          <w:marLeft w:val="0"/>
          <w:marRight w:val="0"/>
          <w:marTop w:val="0"/>
          <w:marBottom w:val="0"/>
          <w:divBdr>
            <w:top w:val="none" w:sz="0" w:space="0" w:color="auto"/>
            <w:left w:val="none" w:sz="0" w:space="0" w:color="auto"/>
            <w:bottom w:val="none" w:sz="0" w:space="0" w:color="auto"/>
            <w:right w:val="none" w:sz="0" w:space="0" w:color="auto"/>
          </w:divBdr>
        </w:div>
        <w:div w:id="1970353871">
          <w:marLeft w:val="0"/>
          <w:marRight w:val="0"/>
          <w:marTop w:val="0"/>
          <w:marBottom w:val="0"/>
          <w:divBdr>
            <w:top w:val="none" w:sz="0" w:space="0" w:color="auto"/>
            <w:left w:val="none" w:sz="0" w:space="0" w:color="auto"/>
            <w:bottom w:val="none" w:sz="0" w:space="0" w:color="auto"/>
            <w:right w:val="none" w:sz="0" w:space="0" w:color="auto"/>
          </w:divBdr>
        </w:div>
        <w:div w:id="1168716436">
          <w:marLeft w:val="0"/>
          <w:marRight w:val="0"/>
          <w:marTop w:val="0"/>
          <w:marBottom w:val="0"/>
          <w:divBdr>
            <w:top w:val="none" w:sz="0" w:space="0" w:color="auto"/>
            <w:left w:val="none" w:sz="0" w:space="0" w:color="auto"/>
            <w:bottom w:val="none" w:sz="0" w:space="0" w:color="auto"/>
            <w:right w:val="none" w:sz="0" w:space="0" w:color="auto"/>
          </w:divBdr>
        </w:div>
        <w:div w:id="1829243941">
          <w:marLeft w:val="0"/>
          <w:marRight w:val="0"/>
          <w:marTop w:val="0"/>
          <w:marBottom w:val="0"/>
          <w:divBdr>
            <w:top w:val="none" w:sz="0" w:space="0" w:color="auto"/>
            <w:left w:val="none" w:sz="0" w:space="0" w:color="auto"/>
            <w:bottom w:val="none" w:sz="0" w:space="0" w:color="auto"/>
            <w:right w:val="none" w:sz="0" w:space="0" w:color="auto"/>
          </w:divBdr>
        </w:div>
        <w:div w:id="1956793924">
          <w:marLeft w:val="0"/>
          <w:marRight w:val="0"/>
          <w:marTop w:val="0"/>
          <w:marBottom w:val="0"/>
          <w:divBdr>
            <w:top w:val="none" w:sz="0" w:space="0" w:color="auto"/>
            <w:left w:val="none" w:sz="0" w:space="0" w:color="auto"/>
            <w:bottom w:val="none" w:sz="0" w:space="0" w:color="auto"/>
            <w:right w:val="none" w:sz="0" w:space="0" w:color="auto"/>
          </w:divBdr>
        </w:div>
        <w:div w:id="687605555">
          <w:marLeft w:val="0"/>
          <w:marRight w:val="0"/>
          <w:marTop w:val="0"/>
          <w:marBottom w:val="0"/>
          <w:divBdr>
            <w:top w:val="none" w:sz="0" w:space="0" w:color="auto"/>
            <w:left w:val="none" w:sz="0" w:space="0" w:color="auto"/>
            <w:bottom w:val="none" w:sz="0" w:space="0" w:color="auto"/>
            <w:right w:val="none" w:sz="0" w:space="0" w:color="auto"/>
          </w:divBdr>
        </w:div>
        <w:div w:id="1140997478">
          <w:marLeft w:val="0"/>
          <w:marRight w:val="0"/>
          <w:marTop w:val="0"/>
          <w:marBottom w:val="0"/>
          <w:divBdr>
            <w:top w:val="none" w:sz="0" w:space="0" w:color="auto"/>
            <w:left w:val="none" w:sz="0" w:space="0" w:color="auto"/>
            <w:bottom w:val="none" w:sz="0" w:space="0" w:color="auto"/>
            <w:right w:val="none" w:sz="0" w:space="0" w:color="auto"/>
          </w:divBdr>
        </w:div>
        <w:div w:id="525101333">
          <w:marLeft w:val="0"/>
          <w:marRight w:val="0"/>
          <w:marTop w:val="0"/>
          <w:marBottom w:val="0"/>
          <w:divBdr>
            <w:top w:val="none" w:sz="0" w:space="0" w:color="auto"/>
            <w:left w:val="none" w:sz="0" w:space="0" w:color="auto"/>
            <w:bottom w:val="none" w:sz="0" w:space="0" w:color="auto"/>
            <w:right w:val="none" w:sz="0" w:space="0" w:color="auto"/>
          </w:divBdr>
        </w:div>
        <w:div w:id="1628009115">
          <w:marLeft w:val="0"/>
          <w:marRight w:val="0"/>
          <w:marTop w:val="0"/>
          <w:marBottom w:val="0"/>
          <w:divBdr>
            <w:top w:val="none" w:sz="0" w:space="0" w:color="auto"/>
            <w:left w:val="none" w:sz="0" w:space="0" w:color="auto"/>
            <w:bottom w:val="none" w:sz="0" w:space="0" w:color="auto"/>
            <w:right w:val="none" w:sz="0" w:space="0" w:color="auto"/>
          </w:divBdr>
        </w:div>
        <w:div w:id="1470977554">
          <w:marLeft w:val="0"/>
          <w:marRight w:val="0"/>
          <w:marTop w:val="0"/>
          <w:marBottom w:val="0"/>
          <w:divBdr>
            <w:top w:val="none" w:sz="0" w:space="0" w:color="auto"/>
            <w:left w:val="none" w:sz="0" w:space="0" w:color="auto"/>
            <w:bottom w:val="none" w:sz="0" w:space="0" w:color="auto"/>
            <w:right w:val="none" w:sz="0" w:space="0" w:color="auto"/>
          </w:divBdr>
        </w:div>
        <w:div w:id="509763528">
          <w:marLeft w:val="0"/>
          <w:marRight w:val="0"/>
          <w:marTop w:val="0"/>
          <w:marBottom w:val="0"/>
          <w:divBdr>
            <w:top w:val="none" w:sz="0" w:space="0" w:color="auto"/>
            <w:left w:val="none" w:sz="0" w:space="0" w:color="auto"/>
            <w:bottom w:val="none" w:sz="0" w:space="0" w:color="auto"/>
            <w:right w:val="none" w:sz="0" w:space="0" w:color="auto"/>
          </w:divBdr>
        </w:div>
        <w:div w:id="608778059">
          <w:marLeft w:val="0"/>
          <w:marRight w:val="0"/>
          <w:marTop w:val="0"/>
          <w:marBottom w:val="0"/>
          <w:divBdr>
            <w:top w:val="none" w:sz="0" w:space="0" w:color="auto"/>
            <w:left w:val="none" w:sz="0" w:space="0" w:color="auto"/>
            <w:bottom w:val="none" w:sz="0" w:space="0" w:color="auto"/>
            <w:right w:val="none" w:sz="0" w:space="0" w:color="auto"/>
          </w:divBdr>
        </w:div>
        <w:div w:id="1629629117">
          <w:marLeft w:val="0"/>
          <w:marRight w:val="0"/>
          <w:marTop w:val="0"/>
          <w:marBottom w:val="0"/>
          <w:divBdr>
            <w:top w:val="none" w:sz="0" w:space="0" w:color="auto"/>
            <w:left w:val="none" w:sz="0" w:space="0" w:color="auto"/>
            <w:bottom w:val="none" w:sz="0" w:space="0" w:color="auto"/>
            <w:right w:val="none" w:sz="0" w:space="0" w:color="auto"/>
          </w:divBdr>
        </w:div>
        <w:div w:id="567419524">
          <w:marLeft w:val="0"/>
          <w:marRight w:val="0"/>
          <w:marTop w:val="0"/>
          <w:marBottom w:val="0"/>
          <w:divBdr>
            <w:top w:val="none" w:sz="0" w:space="0" w:color="auto"/>
            <w:left w:val="none" w:sz="0" w:space="0" w:color="auto"/>
            <w:bottom w:val="none" w:sz="0" w:space="0" w:color="auto"/>
            <w:right w:val="none" w:sz="0" w:space="0" w:color="auto"/>
          </w:divBdr>
        </w:div>
        <w:div w:id="579099062">
          <w:marLeft w:val="0"/>
          <w:marRight w:val="0"/>
          <w:marTop w:val="0"/>
          <w:marBottom w:val="0"/>
          <w:divBdr>
            <w:top w:val="none" w:sz="0" w:space="0" w:color="auto"/>
            <w:left w:val="none" w:sz="0" w:space="0" w:color="auto"/>
            <w:bottom w:val="none" w:sz="0" w:space="0" w:color="auto"/>
            <w:right w:val="none" w:sz="0" w:space="0" w:color="auto"/>
          </w:divBdr>
        </w:div>
        <w:div w:id="857623927">
          <w:marLeft w:val="0"/>
          <w:marRight w:val="0"/>
          <w:marTop w:val="0"/>
          <w:marBottom w:val="0"/>
          <w:divBdr>
            <w:top w:val="none" w:sz="0" w:space="0" w:color="auto"/>
            <w:left w:val="none" w:sz="0" w:space="0" w:color="auto"/>
            <w:bottom w:val="none" w:sz="0" w:space="0" w:color="auto"/>
            <w:right w:val="none" w:sz="0" w:space="0" w:color="auto"/>
          </w:divBdr>
        </w:div>
        <w:div w:id="1758138293">
          <w:marLeft w:val="0"/>
          <w:marRight w:val="0"/>
          <w:marTop w:val="0"/>
          <w:marBottom w:val="0"/>
          <w:divBdr>
            <w:top w:val="none" w:sz="0" w:space="0" w:color="auto"/>
            <w:left w:val="none" w:sz="0" w:space="0" w:color="auto"/>
            <w:bottom w:val="none" w:sz="0" w:space="0" w:color="auto"/>
            <w:right w:val="none" w:sz="0" w:space="0" w:color="auto"/>
          </w:divBdr>
        </w:div>
        <w:div w:id="489756793">
          <w:marLeft w:val="0"/>
          <w:marRight w:val="0"/>
          <w:marTop w:val="0"/>
          <w:marBottom w:val="0"/>
          <w:divBdr>
            <w:top w:val="none" w:sz="0" w:space="0" w:color="auto"/>
            <w:left w:val="none" w:sz="0" w:space="0" w:color="auto"/>
            <w:bottom w:val="none" w:sz="0" w:space="0" w:color="auto"/>
            <w:right w:val="none" w:sz="0" w:space="0" w:color="auto"/>
          </w:divBdr>
        </w:div>
        <w:div w:id="1871798753">
          <w:marLeft w:val="0"/>
          <w:marRight w:val="0"/>
          <w:marTop w:val="0"/>
          <w:marBottom w:val="0"/>
          <w:divBdr>
            <w:top w:val="none" w:sz="0" w:space="0" w:color="auto"/>
            <w:left w:val="none" w:sz="0" w:space="0" w:color="auto"/>
            <w:bottom w:val="none" w:sz="0" w:space="0" w:color="auto"/>
            <w:right w:val="none" w:sz="0" w:space="0" w:color="auto"/>
          </w:divBdr>
        </w:div>
        <w:div w:id="250741483">
          <w:marLeft w:val="0"/>
          <w:marRight w:val="0"/>
          <w:marTop w:val="0"/>
          <w:marBottom w:val="0"/>
          <w:divBdr>
            <w:top w:val="none" w:sz="0" w:space="0" w:color="auto"/>
            <w:left w:val="none" w:sz="0" w:space="0" w:color="auto"/>
            <w:bottom w:val="none" w:sz="0" w:space="0" w:color="auto"/>
            <w:right w:val="none" w:sz="0" w:space="0" w:color="auto"/>
          </w:divBdr>
        </w:div>
        <w:div w:id="1744595723">
          <w:marLeft w:val="0"/>
          <w:marRight w:val="0"/>
          <w:marTop w:val="0"/>
          <w:marBottom w:val="0"/>
          <w:divBdr>
            <w:top w:val="none" w:sz="0" w:space="0" w:color="auto"/>
            <w:left w:val="none" w:sz="0" w:space="0" w:color="auto"/>
            <w:bottom w:val="none" w:sz="0" w:space="0" w:color="auto"/>
            <w:right w:val="none" w:sz="0" w:space="0" w:color="auto"/>
          </w:divBdr>
        </w:div>
        <w:div w:id="661471980">
          <w:marLeft w:val="0"/>
          <w:marRight w:val="0"/>
          <w:marTop w:val="0"/>
          <w:marBottom w:val="0"/>
          <w:divBdr>
            <w:top w:val="none" w:sz="0" w:space="0" w:color="auto"/>
            <w:left w:val="none" w:sz="0" w:space="0" w:color="auto"/>
            <w:bottom w:val="none" w:sz="0" w:space="0" w:color="auto"/>
            <w:right w:val="none" w:sz="0" w:space="0" w:color="auto"/>
          </w:divBdr>
        </w:div>
        <w:div w:id="1807161191">
          <w:marLeft w:val="0"/>
          <w:marRight w:val="0"/>
          <w:marTop w:val="0"/>
          <w:marBottom w:val="0"/>
          <w:divBdr>
            <w:top w:val="none" w:sz="0" w:space="0" w:color="auto"/>
            <w:left w:val="none" w:sz="0" w:space="0" w:color="auto"/>
            <w:bottom w:val="none" w:sz="0" w:space="0" w:color="auto"/>
            <w:right w:val="none" w:sz="0" w:space="0" w:color="auto"/>
          </w:divBdr>
        </w:div>
        <w:div w:id="1438872547">
          <w:marLeft w:val="0"/>
          <w:marRight w:val="0"/>
          <w:marTop w:val="0"/>
          <w:marBottom w:val="0"/>
          <w:divBdr>
            <w:top w:val="none" w:sz="0" w:space="0" w:color="auto"/>
            <w:left w:val="none" w:sz="0" w:space="0" w:color="auto"/>
            <w:bottom w:val="none" w:sz="0" w:space="0" w:color="auto"/>
            <w:right w:val="none" w:sz="0" w:space="0" w:color="auto"/>
          </w:divBdr>
        </w:div>
        <w:div w:id="58793034">
          <w:marLeft w:val="0"/>
          <w:marRight w:val="0"/>
          <w:marTop w:val="0"/>
          <w:marBottom w:val="0"/>
          <w:divBdr>
            <w:top w:val="none" w:sz="0" w:space="0" w:color="auto"/>
            <w:left w:val="none" w:sz="0" w:space="0" w:color="auto"/>
            <w:bottom w:val="none" w:sz="0" w:space="0" w:color="auto"/>
            <w:right w:val="none" w:sz="0" w:space="0" w:color="auto"/>
          </w:divBdr>
        </w:div>
        <w:div w:id="1280063440">
          <w:marLeft w:val="0"/>
          <w:marRight w:val="0"/>
          <w:marTop w:val="0"/>
          <w:marBottom w:val="0"/>
          <w:divBdr>
            <w:top w:val="none" w:sz="0" w:space="0" w:color="auto"/>
            <w:left w:val="none" w:sz="0" w:space="0" w:color="auto"/>
            <w:bottom w:val="none" w:sz="0" w:space="0" w:color="auto"/>
            <w:right w:val="none" w:sz="0" w:space="0" w:color="auto"/>
          </w:divBdr>
        </w:div>
        <w:div w:id="968971185">
          <w:marLeft w:val="0"/>
          <w:marRight w:val="0"/>
          <w:marTop w:val="0"/>
          <w:marBottom w:val="0"/>
          <w:divBdr>
            <w:top w:val="none" w:sz="0" w:space="0" w:color="auto"/>
            <w:left w:val="none" w:sz="0" w:space="0" w:color="auto"/>
            <w:bottom w:val="none" w:sz="0" w:space="0" w:color="auto"/>
            <w:right w:val="none" w:sz="0" w:space="0" w:color="auto"/>
          </w:divBdr>
        </w:div>
        <w:div w:id="1620453743">
          <w:marLeft w:val="0"/>
          <w:marRight w:val="0"/>
          <w:marTop w:val="0"/>
          <w:marBottom w:val="0"/>
          <w:divBdr>
            <w:top w:val="none" w:sz="0" w:space="0" w:color="auto"/>
            <w:left w:val="none" w:sz="0" w:space="0" w:color="auto"/>
            <w:bottom w:val="none" w:sz="0" w:space="0" w:color="auto"/>
            <w:right w:val="none" w:sz="0" w:space="0" w:color="auto"/>
          </w:divBdr>
        </w:div>
        <w:div w:id="144442946">
          <w:marLeft w:val="0"/>
          <w:marRight w:val="0"/>
          <w:marTop w:val="0"/>
          <w:marBottom w:val="0"/>
          <w:divBdr>
            <w:top w:val="none" w:sz="0" w:space="0" w:color="auto"/>
            <w:left w:val="none" w:sz="0" w:space="0" w:color="auto"/>
            <w:bottom w:val="none" w:sz="0" w:space="0" w:color="auto"/>
            <w:right w:val="none" w:sz="0" w:space="0" w:color="auto"/>
          </w:divBdr>
        </w:div>
        <w:div w:id="497502371">
          <w:marLeft w:val="0"/>
          <w:marRight w:val="0"/>
          <w:marTop w:val="0"/>
          <w:marBottom w:val="0"/>
          <w:divBdr>
            <w:top w:val="none" w:sz="0" w:space="0" w:color="auto"/>
            <w:left w:val="none" w:sz="0" w:space="0" w:color="auto"/>
            <w:bottom w:val="none" w:sz="0" w:space="0" w:color="auto"/>
            <w:right w:val="none" w:sz="0" w:space="0" w:color="auto"/>
          </w:divBdr>
        </w:div>
        <w:div w:id="1073164813">
          <w:marLeft w:val="0"/>
          <w:marRight w:val="0"/>
          <w:marTop w:val="0"/>
          <w:marBottom w:val="0"/>
          <w:divBdr>
            <w:top w:val="none" w:sz="0" w:space="0" w:color="auto"/>
            <w:left w:val="none" w:sz="0" w:space="0" w:color="auto"/>
            <w:bottom w:val="none" w:sz="0" w:space="0" w:color="auto"/>
            <w:right w:val="none" w:sz="0" w:space="0" w:color="auto"/>
          </w:divBdr>
        </w:div>
        <w:div w:id="962077501">
          <w:marLeft w:val="0"/>
          <w:marRight w:val="0"/>
          <w:marTop w:val="0"/>
          <w:marBottom w:val="0"/>
          <w:divBdr>
            <w:top w:val="none" w:sz="0" w:space="0" w:color="auto"/>
            <w:left w:val="none" w:sz="0" w:space="0" w:color="auto"/>
            <w:bottom w:val="none" w:sz="0" w:space="0" w:color="auto"/>
            <w:right w:val="none" w:sz="0" w:space="0" w:color="auto"/>
          </w:divBdr>
        </w:div>
        <w:div w:id="1534808564">
          <w:marLeft w:val="0"/>
          <w:marRight w:val="0"/>
          <w:marTop w:val="0"/>
          <w:marBottom w:val="0"/>
          <w:divBdr>
            <w:top w:val="none" w:sz="0" w:space="0" w:color="auto"/>
            <w:left w:val="none" w:sz="0" w:space="0" w:color="auto"/>
            <w:bottom w:val="none" w:sz="0" w:space="0" w:color="auto"/>
            <w:right w:val="none" w:sz="0" w:space="0" w:color="auto"/>
          </w:divBdr>
        </w:div>
        <w:div w:id="349569128">
          <w:marLeft w:val="0"/>
          <w:marRight w:val="0"/>
          <w:marTop w:val="0"/>
          <w:marBottom w:val="0"/>
          <w:divBdr>
            <w:top w:val="none" w:sz="0" w:space="0" w:color="auto"/>
            <w:left w:val="none" w:sz="0" w:space="0" w:color="auto"/>
            <w:bottom w:val="none" w:sz="0" w:space="0" w:color="auto"/>
            <w:right w:val="none" w:sz="0" w:space="0" w:color="auto"/>
          </w:divBdr>
        </w:div>
        <w:div w:id="235474719">
          <w:marLeft w:val="0"/>
          <w:marRight w:val="0"/>
          <w:marTop w:val="0"/>
          <w:marBottom w:val="0"/>
          <w:divBdr>
            <w:top w:val="none" w:sz="0" w:space="0" w:color="auto"/>
            <w:left w:val="none" w:sz="0" w:space="0" w:color="auto"/>
            <w:bottom w:val="none" w:sz="0" w:space="0" w:color="auto"/>
            <w:right w:val="none" w:sz="0" w:space="0" w:color="auto"/>
          </w:divBdr>
        </w:div>
        <w:div w:id="821045672">
          <w:marLeft w:val="0"/>
          <w:marRight w:val="0"/>
          <w:marTop w:val="0"/>
          <w:marBottom w:val="0"/>
          <w:divBdr>
            <w:top w:val="none" w:sz="0" w:space="0" w:color="auto"/>
            <w:left w:val="none" w:sz="0" w:space="0" w:color="auto"/>
            <w:bottom w:val="none" w:sz="0" w:space="0" w:color="auto"/>
            <w:right w:val="none" w:sz="0" w:space="0" w:color="auto"/>
          </w:divBdr>
        </w:div>
        <w:div w:id="531649823">
          <w:marLeft w:val="0"/>
          <w:marRight w:val="0"/>
          <w:marTop w:val="0"/>
          <w:marBottom w:val="0"/>
          <w:divBdr>
            <w:top w:val="none" w:sz="0" w:space="0" w:color="auto"/>
            <w:left w:val="none" w:sz="0" w:space="0" w:color="auto"/>
            <w:bottom w:val="none" w:sz="0" w:space="0" w:color="auto"/>
            <w:right w:val="none" w:sz="0" w:space="0" w:color="auto"/>
          </w:divBdr>
        </w:div>
        <w:div w:id="645748167">
          <w:marLeft w:val="0"/>
          <w:marRight w:val="0"/>
          <w:marTop w:val="0"/>
          <w:marBottom w:val="0"/>
          <w:divBdr>
            <w:top w:val="none" w:sz="0" w:space="0" w:color="auto"/>
            <w:left w:val="none" w:sz="0" w:space="0" w:color="auto"/>
            <w:bottom w:val="none" w:sz="0" w:space="0" w:color="auto"/>
            <w:right w:val="none" w:sz="0" w:space="0" w:color="auto"/>
          </w:divBdr>
        </w:div>
        <w:div w:id="1523667757">
          <w:marLeft w:val="0"/>
          <w:marRight w:val="0"/>
          <w:marTop w:val="0"/>
          <w:marBottom w:val="0"/>
          <w:divBdr>
            <w:top w:val="none" w:sz="0" w:space="0" w:color="auto"/>
            <w:left w:val="none" w:sz="0" w:space="0" w:color="auto"/>
            <w:bottom w:val="none" w:sz="0" w:space="0" w:color="auto"/>
            <w:right w:val="none" w:sz="0" w:space="0" w:color="auto"/>
          </w:divBdr>
        </w:div>
        <w:div w:id="2016610245">
          <w:marLeft w:val="0"/>
          <w:marRight w:val="0"/>
          <w:marTop w:val="0"/>
          <w:marBottom w:val="0"/>
          <w:divBdr>
            <w:top w:val="none" w:sz="0" w:space="0" w:color="auto"/>
            <w:left w:val="none" w:sz="0" w:space="0" w:color="auto"/>
            <w:bottom w:val="none" w:sz="0" w:space="0" w:color="auto"/>
            <w:right w:val="none" w:sz="0" w:space="0" w:color="auto"/>
          </w:divBdr>
        </w:div>
        <w:div w:id="528302570">
          <w:marLeft w:val="0"/>
          <w:marRight w:val="0"/>
          <w:marTop w:val="0"/>
          <w:marBottom w:val="0"/>
          <w:divBdr>
            <w:top w:val="none" w:sz="0" w:space="0" w:color="auto"/>
            <w:left w:val="none" w:sz="0" w:space="0" w:color="auto"/>
            <w:bottom w:val="none" w:sz="0" w:space="0" w:color="auto"/>
            <w:right w:val="none" w:sz="0" w:space="0" w:color="auto"/>
          </w:divBdr>
        </w:div>
        <w:div w:id="1231036987">
          <w:marLeft w:val="0"/>
          <w:marRight w:val="0"/>
          <w:marTop w:val="0"/>
          <w:marBottom w:val="0"/>
          <w:divBdr>
            <w:top w:val="none" w:sz="0" w:space="0" w:color="auto"/>
            <w:left w:val="none" w:sz="0" w:space="0" w:color="auto"/>
            <w:bottom w:val="none" w:sz="0" w:space="0" w:color="auto"/>
            <w:right w:val="none" w:sz="0" w:space="0" w:color="auto"/>
          </w:divBdr>
        </w:div>
        <w:div w:id="1378898955">
          <w:marLeft w:val="0"/>
          <w:marRight w:val="0"/>
          <w:marTop w:val="0"/>
          <w:marBottom w:val="0"/>
          <w:divBdr>
            <w:top w:val="none" w:sz="0" w:space="0" w:color="auto"/>
            <w:left w:val="none" w:sz="0" w:space="0" w:color="auto"/>
            <w:bottom w:val="none" w:sz="0" w:space="0" w:color="auto"/>
            <w:right w:val="none" w:sz="0" w:space="0" w:color="auto"/>
          </w:divBdr>
        </w:div>
        <w:div w:id="1409570905">
          <w:marLeft w:val="0"/>
          <w:marRight w:val="0"/>
          <w:marTop w:val="0"/>
          <w:marBottom w:val="0"/>
          <w:divBdr>
            <w:top w:val="none" w:sz="0" w:space="0" w:color="auto"/>
            <w:left w:val="none" w:sz="0" w:space="0" w:color="auto"/>
            <w:bottom w:val="none" w:sz="0" w:space="0" w:color="auto"/>
            <w:right w:val="none" w:sz="0" w:space="0" w:color="auto"/>
          </w:divBdr>
        </w:div>
        <w:div w:id="2035765634">
          <w:marLeft w:val="0"/>
          <w:marRight w:val="0"/>
          <w:marTop w:val="0"/>
          <w:marBottom w:val="0"/>
          <w:divBdr>
            <w:top w:val="none" w:sz="0" w:space="0" w:color="auto"/>
            <w:left w:val="none" w:sz="0" w:space="0" w:color="auto"/>
            <w:bottom w:val="none" w:sz="0" w:space="0" w:color="auto"/>
            <w:right w:val="none" w:sz="0" w:space="0" w:color="auto"/>
          </w:divBdr>
        </w:div>
        <w:div w:id="318340901">
          <w:marLeft w:val="0"/>
          <w:marRight w:val="0"/>
          <w:marTop w:val="0"/>
          <w:marBottom w:val="0"/>
          <w:divBdr>
            <w:top w:val="none" w:sz="0" w:space="0" w:color="auto"/>
            <w:left w:val="none" w:sz="0" w:space="0" w:color="auto"/>
            <w:bottom w:val="none" w:sz="0" w:space="0" w:color="auto"/>
            <w:right w:val="none" w:sz="0" w:space="0" w:color="auto"/>
          </w:divBdr>
        </w:div>
        <w:div w:id="1638417211">
          <w:marLeft w:val="0"/>
          <w:marRight w:val="0"/>
          <w:marTop w:val="0"/>
          <w:marBottom w:val="0"/>
          <w:divBdr>
            <w:top w:val="none" w:sz="0" w:space="0" w:color="auto"/>
            <w:left w:val="none" w:sz="0" w:space="0" w:color="auto"/>
            <w:bottom w:val="none" w:sz="0" w:space="0" w:color="auto"/>
            <w:right w:val="none" w:sz="0" w:space="0" w:color="auto"/>
          </w:divBdr>
        </w:div>
        <w:div w:id="1271468780">
          <w:marLeft w:val="0"/>
          <w:marRight w:val="0"/>
          <w:marTop w:val="0"/>
          <w:marBottom w:val="0"/>
          <w:divBdr>
            <w:top w:val="none" w:sz="0" w:space="0" w:color="auto"/>
            <w:left w:val="none" w:sz="0" w:space="0" w:color="auto"/>
            <w:bottom w:val="none" w:sz="0" w:space="0" w:color="auto"/>
            <w:right w:val="none" w:sz="0" w:space="0" w:color="auto"/>
          </w:divBdr>
        </w:div>
        <w:div w:id="1688091752">
          <w:marLeft w:val="0"/>
          <w:marRight w:val="0"/>
          <w:marTop w:val="0"/>
          <w:marBottom w:val="0"/>
          <w:divBdr>
            <w:top w:val="none" w:sz="0" w:space="0" w:color="auto"/>
            <w:left w:val="none" w:sz="0" w:space="0" w:color="auto"/>
            <w:bottom w:val="none" w:sz="0" w:space="0" w:color="auto"/>
            <w:right w:val="none" w:sz="0" w:space="0" w:color="auto"/>
          </w:divBdr>
        </w:div>
        <w:div w:id="51077203">
          <w:marLeft w:val="0"/>
          <w:marRight w:val="0"/>
          <w:marTop w:val="0"/>
          <w:marBottom w:val="0"/>
          <w:divBdr>
            <w:top w:val="none" w:sz="0" w:space="0" w:color="auto"/>
            <w:left w:val="none" w:sz="0" w:space="0" w:color="auto"/>
            <w:bottom w:val="none" w:sz="0" w:space="0" w:color="auto"/>
            <w:right w:val="none" w:sz="0" w:space="0" w:color="auto"/>
          </w:divBdr>
        </w:div>
        <w:div w:id="1658805651">
          <w:marLeft w:val="0"/>
          <w:marRight w:val="0"/>
          <w:marTop w:val="0"/>
          <w:marBottom w:val="0"/>
          <w:divBdr>
            <w:top w:val="none" w:sz="0" w:space="0" w:color="auto"/>
            <w:left w:val="none" w:sz="0" w:space="0" w:color="auto"/>
            <w:bottom w:val="none" w:sz="0" w:space="0" w:color="auto"/>
            <w:right w:val="none" w:sz="0" w:space="0" w:color="auto"/>
          </w:divBdr>
        </w:div>
        <w:div w:id="1872379280">
          <w:marLeft w:val="0"/>
          <w:marRight w:val="0"/>
          <w:marTop w:val="0"/>
          <w:marBottom w:val="0"/>
          <w:divBdr>
            <w:top w:val="none" w:sz="0" w:space="0" w:color="auto"/>
            <w:left w:val="none" w:sz="0" w:space="0" w:color="auto"/>
            <w:bottom w:val="none" w:sz="0" w:space="0" w:color="auto"/>
            <w:right w:val="none" w:sz="0" w:space="0" w:color="auto"/>
          </w:divBdr>
        </w:div>
        <w:div w:id="1756512671">
          <w:marLeft w:val="0"/>
          <w:marRight w:val="0"/>
          <w:marTop w:val="0"/>
          <w:marBottom w:val="0"/>
          <w:divBdr>
            <w:top w:val="none" w:sz="0" w:space="0" w:color="auto"/>
            <w:left w:val="none" w:sz="0" w:space="0" w:color="auto"/>
            <w:bottom w:val="none" w:sz="0" w:space="0" w:color="auto"/>
            <w:right w:val="none" w:sz="0" w:space="0" w:color="auto"/>
          </w:divBdr>
        </w:div>
        <w:div w:id="185993895">
          <w:marLeft w:val="0"/>
          <w:marRight w:val="0"/>
          <w:marTop w:val="0"/>
          <w:marBottom w:val="0"/>
          <w:divBdr>
            <w:top w:val="none" w:sz="0" w:space="0" w:color="auto"/>
            <w:left w:val="none" w:sz="0" w:space="0" w:color="auto"/>
            <w:bottom w:val="none" w:sz="0" w:space="0" w:color="auto"/>
            <w:right w:val="none" w:sz="0" w:space="0" w:color="auto"/>
          </w:divBdr>
        </w:div>
        <w:div w:id="975767362">
          <w:marLeft w:val="0"/>
          <w:marRight w:val="0"/>
          <w:marTop w:val="0"/>
          <w:marBottom w:val="0"/>
          <w:divBdr>
            <w:top w:val="none" w:sz="0" w:space="0" w:color="auto"/>
            <w:left w:val="none" w:sz="0" w:space="0" w:color="auto"/>
            <w:bottom w:val="none" w:sz="0" w:space="0" w:color="auto"/>
            <w:right w:val="none" w:sz="0" w:space="0" w:color="auto"/>
          </w:divBdr>
        </w:div>
        <w:div w:id="1816800979">
          <w:marLeft w:val="0"/>
          <w:marRight w:val="0"/>
          <w:marTop w:val="0"/>
          <w:marBottom w:val="0"/>
          <w:divBdr>
            <w:top w:val="none" w:sz="0" w:space="0" w:color="auto"/>
            <w:left w:val="none" w:sz="0" w:space="0" w:color="auto"/>
            <w:bottom w:val="none" w:sz="0" w:space="0" w:color="auto"/>
            <w:right w:val="none" w:sz="0" w:space="0" w:color="auto"/>
          </w:divBdr>
        </w:div>
        <w:div w:id="1839076643">
          <w:marLeft w:val="0"/>
          <w:marRight w:val="0"/>
          <w:marTop w:val="0"/>
          <w:marBottom w:val="0"/>
          <w:divBdr>
            <w:top w:val="none" w:sz="0" w:space="0" w:color="auto"/>
            <w:left w:val="none" w:sz="0" w:space="0" w:color="auto"/>
            <w:bottom w:val="none" w:sz="0" w:space="0" w:color="auto"/>
            <w:right w:val="none" w:sz="0" w:space="0" w:color="auto"/>
          </w:divBdr>
        </w:div>
        <w:div w:id="2039551095">
          <w:marLeft w:val="0"/>
          <w:marRight w:val="0"/>
          <w:marTop w:val="0"/>
          <w:marBottom w:val="0"/>
          <w:divBdr>
            <w:top w:val="none" w:sz="0" w:space="0" w:color="auto"/>
            <w:left w:val="none" w:sz="0" w:space="0" w:color="auto"/>
            <w:bottom w:val="none" w:sz="0" w:space="0" w:color="auto"/>
            <w:right w:val="none" w:sz="0" w:space="0" w:color="auto"/>
          </w:divBdr>
        </w:div>
        <w:div w:id="84763249">
          <w:marLeft w:val="0"/>
          <w:marRight w:val="0"/>
          <w:marTop w:val="0"/>
          <w:marBottom w:val="0"/>
          <w:divBdr>
            <w:top w:val="none" w:sz="0" w:space="0" w:color="auto"/>
            <w:left w:val="none" w:sz="0" w:space="0" w:color="auto"/>
            <w:bottom w:val="none" w:sz="0" w:space="0" w:color="auto"/>
            <w:right w:val="none" w:sz="0" w:space="0" w:color="auto"/>
          </w:divBdr>
          <w:divsChild>
            <w:div w:id="668558625">
              <w:marLeft w:val="0"/>
              <w:marRight w:val="0"/>
              <w:marTop w:val="0"/>
              <w:marBottom w:val="0"/>
              <w:divBdr>
                <w:top w:val="none" w:sz="0" w:space="0" w:color="auto"/>
                <w:left w:val="none" w:sz="0" w:space="0" w:color="auto"/>
                <w:bottom w:val="none" w:sz="0" w:space="0" w:color="auto"/>
                <w:right w:val="none" w:sz="0" w:space="0" w:color="auto"/>
              </w:divBdr>
            </w:div>
            <w:div w:id="1217856159">
              <w:marLeft w:val="0"/>
              <w:marRight w:val="0"/>
              <w:marTop w:val="0"/>
              <w:marBottom w:val="0"/>
              <w:divBdr>
                <w:top w:val="none" w:sz="0" w:space="0" w:color="auto"/>
                <w:left w:val="none" w:sz="0" w:space="0" w:color="auto"/>
                <w:bottom w:val="none" w:sz="0" w:space="0" w:color="auto"/>
                <w:right w:val="none" w:sz="0" w:space="0" w:color="auto"/>
              </w:divBdr>
            </w:div>
          </w:divsChild>
        </w:div>
        <w:div w:id="885533739">
          <w:marLeft w:val="0"/>
          <w:marRight w:val="0"/>
          <w:marTop w:val="0"/>
          <w:marBottom w:val="0"/>
          <w:divBdr>
            <w:top w:val="none" w:sz="0" w:space="0" w:color="auto"/>
            <w:left w:val="none" w:sz="0" w:space="0" w:color="auto"/>
            <w:bottom w:val="none" w:sz="0" w:space="0" w:color="auto"/>
            <w:right w:val="none" w:sz="0" w:space="0" w:color="auto"/>
          </w:divBdr>
        </w:div>
        <w:div w:id="2143690632">
          <w:marLeft w:val="0"/>
          <w:marRight w:val="0"/>
          <w:marTop w:val="0"/>
          <w:marBottom w:val="0"/>
          <w:divBdr>
            <w:top w:val="none" w:sz="0" w:space="0" w:color="auto"/>
            <w:left w:val="none" w:sz="0" w:space="0" w:color="auto"/>
            <w:bottom w:val="none" w:sz="0" w:space="0" w:color="auto"/>
            <w:right w:val="none" w:sz="0" w:space="0" w:color="auto"/>
          </w:divBdr>
        </w:div>
        <w:div w:id="1158496997">
          <w:marLeft w:val="0"/>
          <w:marRight w:val="0"/>
          <w:marTop w:val="0"/>
          <w:marBottom w:val="0"/>
          <w:divBdr>
            <w:top w:val="none" w:sz="0" w:space="0" w:color="auto"/>
            <w:left w:val="none" w:sz="0" w:space="0" w:color="auto"/>
            <w:bottom w:val="none" w:sz="0" w:space="0" w:color="auto"/>
            <w:right w:val="none" w:sz="0" w:space="0" w:color="auto"/>
          </w:divBdr>
        </w:div>
        <w:div w:id="1787656293">
          <w:marLeft w:val="0"/>
          <w:marRight w:val="0"/>
          <w:marTop w:val="0"/>
          <w:marBottom w:val="0"/>
          <w:divBdr>
            <w:top w:val="none" w:sz="0" w:space="0" w:color="auto"/>
            <w:left w:val="none" w:sz="0" w:space="0" w:color="auto"/>
            <w:bottom w:val="none" w:sz="0" w:space="0" w:color="auto"/>
            <w:right w:val="none" w:sz="0" w:space="0" w:color="auto"/>
          </w:divBdr>
        </w:div>
        <w:div w:id="1905098513">
          <w:marLeft w:val="0"/>
          <w:marRight w:val="0"/>
          <w:marTop w:val="0"/>
          <w:marBottom w:val="0"/>
          <w:divBdr>
            <w:top w:val="none" w:sz="0" w:space="0" w:color="auto"/>
            <w:left w:val="none" w:sz="0" w:space="0" w:color="auto"/>
            <w:bottom w:val="none" w:sz="0" w:space="0" w:color="auto"/>
            <w:right w:val="none" w:sz="0" w:space="0" w:color="auto"/>
          </w:divBdr>
        </w:div>
        <w:div w:id="1298225242">
          <w:marLeft w:val="0"/>
          <w:marRight w:val="0"/>
          <w:marTop w:val="0"/>
          <w:marBottom w:val="0"/>
          <w:divBdr>
            <w:top w:val="none" w:sz="0" w:space="0" w:color="auto"/>
            <w:left w:val="none" w:sz="0" w:space="0" w:color="auto"/>
            <w:bottom w:val="none" w:sz="0" w:space="0" w:color="auto"/>
            <w:right w:val="none" w:sz="0" w:space="0" w:color="auto"/>
          </w:divBdr>
        </w:div>
        <w:div w:id="475029713">
          <w:marLeft w:val="0"/>
          <w:marRight w:val="0"/>
          <w:marTop w:val="0"/>
          <w:marBottom w:val="0"/>
          <w:divBdr>
            <w:top w:val="none" w:sz="0" w:space="0" w:color="auto"/>
            <w:left w:val="none" w:sz="0" w:space="0" w:color="auto"/>
            <w:bottom w:val="none" w:sz="0" w:space="0" w:color="auto"/>
            <w:right w:val="none" w:sz="0" w:space="0" w:color="auto"/>
          </w:divBdr>
        </w:div>
        <w:div w:id="1400518826">
          <w:marLeft w:val="0"/>
          <w:marRight w:val="0"/>
          <w:marTop w:val="0"/>
          <w:marBottom w:val="0"/>
          <w:divBdr>
            <w:top w:val="none" w:sz="0" w:space="0" w:color="auto"/>
            <w:left w:val="none" w:sz="0" w:space="0" w:color="auto"/>
            <w:bottom w:val="none" w:sz="0" w:space="0" w:color="auto"/>
            <w:right w:val="none" w:sz="0" w:space="0" w:color="auto"/>
          </w:divBdr>
        </w:div>
        <w:div w:id="1567371618">
          <w:marLeft w:val="0"/>
          <w:marRight w:val="0"/>
          <w:marTop w:val="0"/>
          <w:marBottom w:val="0"/>
          <w:divBdr>
            <w:top w:val="none" w:sz="0" w:space="0" w:color="auto"/>
            <w:left w:val="none" w:sz="0" w:space="0" w:color="auto"/>
            <w:bottom w:val="none" w:sz="0" w:space="0" w:color="auto"/>
            <w:right w:val="none" w:sz="0" w:space="0" w:color="auto"/>
          </w:divBdr>
        </w:div>
        <w:div w:id="286939191">
          <w:marLeft w:val="0"/>
          <w:marRight w:val="0"/>
          <w:marTop w:val="0"/>
          <w:marBottom w:val="0"/>
          <w:divBdr>
            <w:top w:val="none" w:sz="0" w:space="0" w:color="auto"/>
            <w:left w:val="none" w:sz="0" w:space="0" w:color="auto"/>
            <w:bottom w:val="none" w:sz="0" w:space="0" w:color="auto"/>
            <w:right w:val="none" w:sz="0" w:space="0" w:color="auto"/>
          </w:divBdr>
        </w:div>
        <w:div w:id="1237206870">
          <w:marLeft w:val="0"/>
          <w:marRight w:val="0"/>
          <w:marTop w:val="0"/>
          <w:marBottom w:val="0"/>
          <w:divBdr>
            <w:top w:val="none" w:sz="0" w:space="0" w:color="auto"/>
            <w:left w:val="none" w:sz="0" w:space="0" w:color="auto"/>
            <w:bottom w:val="none" w:sz="0" w:space="0" w:color="auto"/>
            <w:right w:val="none" w:sz="0" w:space="0" w:color="auto"/>
          </w:divBdr>
        </w:div>
        <w:div w:id="981079221">
          <w:marLeft w:val="0"/>
          <w:marRight w:val="0"/>
          <w:marTop w:val="0"/>
          <w:marBottom w:val="0"/>
          <w:divBdr>
            <w:top w:val="none" w:sz="0" w:space="0" w:color="auto"/>
            <w:left w:val="none" w:sz="0" w:space="0" w:color="auto"/>
            <w:bottom w:val="none" w:sz="0" w:space="0" w:color="auto"/>
            <w:right w:val="none" w:sz="0" w:space="0" w:color="auto"/>
          </w:divBdr>
        </w:div>
        <w:div w:id="1839073004">
          <w:marLeft w:val="0"/>
          <w:marRight w:val="0"/>
          <w:marTop w:val="0"/>
          <w:marBottom w:val="0"/>
          <w:divBdr>
            <w:top w:val="none" w:sz="0" w:space="0" w:color="auto"/>
            <w:left w:val="none" w:sz="0" w:space="0" w:color="auto"/>
            <w:bottom w:val="none" w:sz="0" w:space="0" w:color="auto"/>
            <w:right w:val="none" w:sz="0" w:space="0" w:color="auto"/>
          </w:divBdr>
          <w:divsChild>
            <w:div w:id="2145543235">
              <w:marLeft w:val="0"/>
              <w:marRight w:val="0"/>
              <w:marTop w:val="0"/>
              <w:marBottom w:val="0"/>
              <w:divBdr>
                <w:top w:val="none" w:sz="0" w:space="0" w:color="auto"/>
                <w:left w:val="none" w:sz="0" w:space="0" w:color="auto"/>
                <w:bottom w:val="none" w:sz="0" w:space="0" w:color="auto"/>
                <w:right w:val="none" w:sz="0" w:space="0" w:color="auto"/>
              </w:divBdr>
            </w:div>
            <w:div w:id="1952198023">
              <w:marLeft w:val="0"/>
              <w:marRight w:val="0"/>
              <w:marTop w:val="0"/>
              <w:marBottom w:val="0"/>
              <w:divBdr>
                <w:top w:val="none" w:sz="0" w:space="0" w:color="auto"/>
                <w:left w:val="none" w:sz="0" w:space="0" w:color="auto"/>
                <w:bottom w:val="none" w:sz="0" w:space="0" w:color="auto"/>
                <w:right w:val="none" w:sz="0" w:space="0" w:color="auto"/>
              </w:divBdr>
            </w:div>
            <w:div w:id="486169369">
              <w:marLeft w:val="0"/>
              <w:marRight w:val="0"/>
              <w:marTop w:val="0"/>
              <w:marBottom w:val="0"/>
              <w:divBdr>
                <w:top w:val="none" w:sz="0" w:space="0" w:color="auto"/>
                <w:left w:val="none" w:sz="0" w:space="0" w:color="auto"/>
                <w:bottom w:val="none" w:sz="0" w:space="0" w:color="auto"/>
                <w:right w:val="none" w:sz="0" w:space="0" w:color="auto"/>
              </w:divBdr>
            </w:div>
            <w:div w:id="2062514418">
              <w:marLeft w:val="0"/>
              <w:marRight w:val="0"/>
              <w:marTop w:val="0"/>
              <w:marBottom w:val="0"/>
              <w:divBdr>
                <w:top w:val="none" w:sz="0" w:space="0" w:color="auto"/>
                <w:left w:val="none" w:sz="0" w:space="0" w:color="auto"/>
                <w:bottom w:val="none" w:sz="0" w:space="0" w:color="auto"/>
                <w:right w:val="none" w:sz="0" w:space="0" w:color="auto"/>
              </w:divBdr>
            </w:div>
            <w:div w:id="70129148">
              <w:marLeft w:val="0"/>
              <w:marRight w:val="0"/>
              <w:marTop w:val="0"/>
              <w:marBottom w:val="0"/>
              <w:divBdr>
                <w:top w:val="none" w:sz="0" w:space="0" w:color="auto"/>
                <w:left w:val="none" w:sz="0" w:space="0" w:color="auto"/>
                <w:bottom w:val="none" w:sz="0" w:space="0" w:color="auto"/>
                <w:right w:val="none" w:sz="0" w:space="0" w:color="auto"/>
              </w:divBdr>
            </w:div>
          </w:divsChild>
        </w:div>
        <w:div w:id="205610556">
          <w:marLeft w:val="0"/>
          <w:marRight w:val="0"/>
          <w:marTop w:val="0"/>
          <w:marBottom w:val="0"/>
          <w:divBdr>
            <w:top w:val="none" w:sz="0" w:space="0" w:color="auto"/>
            <w:left w:val="none" w:sz="0" w:space="0" w:color="auto"/>
            <w:bottom w:val="none" w:sz="0" w:space="0" w:color="auto"/>
            <w:right w:val="none" w:sz="0" w:space="0" w:color="auto"/>
          </w:divBdr>
        </w:div>
        <w:div w:id="1024012684">
          <w:marLeft w:val="0"/>
          <w:marRight w:val="0"/>
          <w:marTop w:val="0"/>
          <w:marBottom w:val="0"/>
          <w:divBdr>
            <w:top w:val="none" w:sz="0" w:space="0" w:color="auto"/>
            <w:left w:val="none" w:sz="0" w:space="0" w:color="auto"/>
            <w:bottom w:val="none" w:sz="0" w:space="0" w:color="auto"/>
            <w:right w:val="none" w:sz="0" w:space="0" w:color="auto"/>
          </w:divBdr>
        </w:div>
        <w:div w:id="289365953">
          <w:marLeft w:val="0"/>
          <w:marRight w:val="0"/>
          <w:marTop w:val="0"/>
          <w:marBottom w:val="0"/>
          <w:divBdr>
            <w:top w:val="none" w:sz="0" w:space="0" w:color="auto"/>
            <w:left w:val="none" w:sz="0" w:space="0" w:color="auto"/>
            <w:bottom w:val="none" w:sz="0" w:space="0" w:color="auto"/>
            <w:right w:val="none" w:sz="0" w:space="0" w:color="auto"/>
          </w:divBdr>
          <w:divsChild>
            <w:div w:id="1379277516">
              <w:marLeft w:val="0"/>
              <w:marRight w:val="0"/>
              <w:marTop w:val="75"/>
              <w:marBottom w:val="75"/>
              <w:divBdr>
                <w:top w:val="single" w:sz="6" w:space="4" w:color="CCCCCC"/>
                <w:left w:val="single" w:sz="6" w:space="4" w:color="CCCCCC"/>
                <w:bottom w:val="single" w:sz="6" w:space="4" w:color="CCCCCC"/>
                <w:right w:val="single" w:sz="6" w:space="4" w:color="CCCCCC"/>
              </w:divBdr>
            </w:div>
          </w:divsChild>
        </w:div>
        <w:div w:id="1250846883">
          <w:marLeft w:val="0"/>
          <w:marRight w:val="0"/>
          <w:marTop w:val="0"/>
          <w:marBottom w:val="0"/>
          <w:divBdr>
            <w:top w:val="none" w:sz="0" w:space="0" w:color="auto"/>
            <w:left w:val="none" w:sz="0" w:space="0" w:color="auto"/>
            <w:bottom w:val="none" w:sz="0" w:space="0" w:color="auto"/>
            <w:right w:val="none" w:sz="0" w:space="0" w:color="auto"/>
          </w:divBdr>
          <w:divsChild>
            <w:div w:id="403338530">
              <w:marLeft w:val="0"/>
              <w:marRight w:val="0"/>
              <w:marTop w:val="75"/>
              <w:marBottom w:val="75"/>
              <w:divBdr>
                <w:top w:val="single" w:sz="6" w:space="4" w:color="CCCCCC"/>
                <w:left w:val="single" w:sz="6" w:space="4" w:color="CCCCCC"/>
                <w:bottom w:val="single" w:sz="6" w:space="4" w:color="CCCCCC"/>
                <w:right w:val="single" w:sz="6" w:space="4" w:color="CCCCCC"/>
              </w:divBdr>
            </w:div>
          </w:divsChild>
        </w:div>
        <w:div w:id="1410690336">
          <w:marLeft w:val="0"/>
          <w:marRight w:val="0"/>
          <w:marTop w:val="0"/>
          <w:marBottom w:val="0"/>
          <w:divBdr>
            <w:top w:val="none" w:sz="0" w:space="0" w:color="auto"/>
            <w:left w:val="none" w:sz="0" w:space="0" w:color="auto"/>
            <w:bottom w:val="none" w:sz="0" w:space="0" w:color="auto"/>
            <w:right w:val="none" w:sz="0" w:space="0" w:color="auto"/>
          </w:divBdr>
          <w:divsChild>
            <w:div w:id="1265504706">
              <w:marLeft w:val="0"/>
              <w:marRight w:val="0"/>
              <w:marTop w:val="75"/>
              <w:marBottom w:val="75"/>
              <w:divBdr>
                <w:top w:val="single" w:sz="6" w:space="4" w:color="CCCCCC"/>
                <w:left w:val="single" w:sz="6" w:space="4" w:color="CCCCCC"/>
                <w:bottom w:val="single" w:sz="6" w:space="4" w:color="CCCCCC"/>
                <w:right w:val="single" w:sz="6" w:space="4" w:color="CCCCCC"/>
              </w:divBdr>
            </w:div>
          </w:divsChild>
        </w:div>
        <w:div w:id="1834682531">
          <w:marLeft w:val="0"/>
          <w:marRight w:val="0"/>
          <w:marTop w:val="0"/>
          <w:marBottom w:val="0"/>
          <w:divBdr>
            <w:top w:val="none" w:sz="0" w:space="0" w:color="auto"/>
            <w:left w:val="none" w:sz="0" w:space="0" w:color="auto"/>
            <w:bottom w:val="none" w:sz="0" w:space="0" w:color="auto"/>
            <w:right w:val="none" w:sz="0" w:space="0" w:color="auto"/>
          </w:divBdr>
          <w:divsChild>
            <w:div w:id="782068526">
              <w:marLeft w:val="0"/>
              <w:marRight w:val="0"/>
              <w:marTop w:val="0"/>
              <w:marBottom w:val="0"/>
              <w:divBdr>
                <w:top w:val="none" w:sz="0" w:space="0" w:color="auto"/>
                <w:left w:val="none" w:sz="0" w:space="0" w:color="auto"/>
                <w:bottom w:val="none" w:sz="0" w:space="0" w:color="auto"/>
                <w:right w:val="none" w:sz="0" w:space="0" w:color="auto"/>
              </w:divBdr>
              <w:divsChild>
                <w:div w:id="355233411">
                  <w:marLeft w:val="0"/>
                  <w:marRight w:val="0"/>
                  <w:marTop w:val="75"/>
                  <w:marBottom w:val="75"/>
                  <w:divBdr>
                    <w:top w:val="single" w:sz="6" w:space="4" w:color="CCCCCC"/>
                    <w:left w:val="single" w:sz="6" w:space="4" w:color="CCCCCC"/>
                    <w:bottom w:val="single" w:sz="6" w:space="4" w:color="CCCCCC"/>
                    <w:right w:val="single" w:sz="6" w:space="4" w:color="CCCCCC"/>
                  </w:divBdr>
                </w:div>
              </w:divsChild>
            </w:div>
          </w:divsChild>
        </w:div>
        <w:div w:id="1406757838">
          <w:marLeft w:val="0"/>
          <w:marRight w:val="0"/>
          <w:marTop w:val="0"/>
          <w:marBottom w:val="0"/>
          <w:divBdr>
            <w:top w:val="none" w:sz="0" w:space="0" w:color="auto"/>
            <w:left w:val="none" w:sz="0" w:space="0" w:color="auto"/>
            <w:bottom w:val="none" w:sz="0" w:space="0" w:color="auto"/>
            <w:right w:val="none" w:sz="0" w:space="0" w:color="auto"/>
          </w:divBdr>
          <w:divsChild>
            <w:div w:id="413864777">
              <w:marLeft w:val="0"/>
              <w:marRight w:val="0"/>
              <w:marTop w:val="0"/>
              <w:marBottom w:val="0"/>
              <w:divBdr>
                <w:top w:val="none" w:sz="0" w:space="0" w:color="auto"/>
                <w:left w:val="none" w:sz="0" w:space="0" w:color="auto"/>
                <w:bottom w:val="none" w:sz="0" w:space="0" w:color="auto"/>
                <w:right w:val="none" w:sz="0" w:space="0" w:color="auto"/>
              </w:divBdr>
              <w:divsChild>
                <w:div w:id="1685017736">
                  <w:marLeft w:val="0"/>
                  <w:marRight w:val="0"/>
                  <w:marTop w:val="75"/>
                  <w:marBottom w:val="75"/>
                  <w:divBdr>
                    <w:top w:val="single" w:sz="6" w:space="4" w:color="CCCCCC"/>
                    <w:left w:val="single" w:sz="6" w:space="4" w:color="CCCCCC"/>
                    <w:bottom w:val="single" w:sz="6" w:space="4" w:color="CCCCCC"/>
                    <w:right w:val="single" w:sz="6" w:space="4" w:color="CCCCCC"/>
                  </w:divBdr>
                </w:div>
              </w:divsChild>
            </w:div>
          </w:divsChild>
        </w:div>
        <w:div w:id="1199927040">
          <w:marLeft w:val="0"/>
          <w:marRight w:val="0"/>
          <w:marTop w:val="0"/>
          <w:marBottom w:val="0"/>
          <w:divBdr>
            <w:top w:val="none" w:sz="0" w:space="0" w:color="auto"/>
            <w:left w:val="none" w:sz="0" w:space="0" w:color="auto"/>
            <w:bottom w:val="none" w:sz="0" w:space="0" w:color="auto"/>
            <w:right w:val="none" w:sz="0" w:space="0" w:color="auto"/>
          </w:divBdr>
          <w:divsChild>
            <w:div w:id="1751804234">
              <w:marLeft w:val="0"/>
              <w:marRight w:val="0"/>
              <w:marTop w:val="75"/>
              <w:marBottom w:val="75"/>
              <w:divBdr>
                <w:top w:val="single" w:sz="6" w:space="4" w:color="CCCCCC"/>
                <w:left w:val="single" w:sz="6" w:space="4" w:color="CCCCCC"/>
                <w:bottom w:val="single" w:sz="6" w:space="4" w:color="CCCCCC"/>
                <w:right w:val="single" w:sz="6" w:space="4" w:color="CCCCCC"/>
              </w:divBdr>
            </w:div>
            <w:div w:id="1731491186">
              <w:marLeft w:val="0"/>
              <w:marRight w:val="0"/>
              <w:marTop w:val="75"/>
              <w:marBottom w:val="75"/>
              <w:divBdr>
                <w:top w:val="single" w:sz="6" w:space="4" w:color="CCCCCC"/>
                <w:left w:val="single" w:sz="6" w:space="4" w:color="CCCCCC"/>
                <w:bottom w:val="single" w:sz="6" w:space="4" w:color="CCCCCC"/>
                <w:right w:val="single" w:sz="6" w:space="4" w:color="CCCCCC"/>
              </w:divBdr>
            </w:div>
          </w:divsChild>
        </w:div>
      </w:divsChild>
    </w:div>
    <w:div w:id="1074086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714</Words>
  <Characters>4072</Characters>
  <Application>Microsoft Office Word</Application>
  <DocSecurity>0</DocSecurity>
  <Lines>33</Lines>
  <Paragraphs>9</Paragraphs>
  <ScaleCrop>false</ScaleCrop>
  <Company/>
  <LinksUpToDate>false</LinksUpToDate>
  <CharactersWithSpaces>4777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yongxin shan</dc:creator>
  <cp:keywords/>
  <dc:description/>
  <cp:lastModifiedBy>yongxin shan</cp:lastModifiedBy>
  <cp:revision>4</cp:revision>
  <dcterms:created xsi:type="dcterms:W3CDTF">2021-04-20T08:10:00Z</dcterms:created>
  <dcterms:modified xsi:type="dcterms:W3CDTF">2021-04-20T08:12:00Z</dcterms:modified>
</cp:coreProperties>
</file>